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E7" w:rsidRDefault="009076E7" w:rsidP="009076E7">
      <w:pPr>
        <w:pStyle w:val="Bezriadkovania"/>
        <w:spacing w:line="288" w:lineRule="auto"/>
        <w:jc w:val="both"/>
        <w:rPr>
          <w:rFonts w:ascii="Cambria Math" w:hAnsi="Cambria Math"/>
          <w:b/>
          <w:sz w:val="28"/>
          <w:szCs w:val="28"/>
        </w:rPr>
      </w:pPr>
      <w:r w:rsidRPr="009076E7">
        <w:rPr>
          <w:rFonts w:ascii="Cambria Math" w:hAnsi="Cambria Math"/>
          <w:sz w:val="28"/>
          <w:szCs w:val="28"/>
        </w:rPr>
        <w:t xml:space="preserve">Milí šiestaci. Pozdravujem Vás a prajem krásnu Veľkú noc. Pred nami je absolvovať najnáročnejšie učivo v 6. ročníku z fyziky. Keďže brány školy ostávajú zatvorené trošku si toto učivo zjednodušíme. </w:t>
      </w:r>
      <w:r>
        <w:rPr>
          <w:rFonts w:ascii="Cambria Math" w:hAnsi="Cambria Math"/>
          <w:sz w:val="28"/>
          <w:szCs w:val="28"/>
        </w:rPr>
        <w:t xml:space="preserve">Do konca šk. roka sa budeme zaoberať pojmom </w:t>
      </w:r>
      <w:r w:rsidRPr="009076E7">
        <w:rPr>
          <w:rFonts w:ascii="Cambria Math" w:hAnsi="Cambria Math"/>
          <w:b/>
          <w:sz w:val="28"/>
          <w:szCs w:val="28"/>
        </w:rPr>
        <w:t>hustota telies a kvapalín.</w:t>
      </w:r>
    </w:p>
    <w:p w:rsidR="009076E7" w:rsidRDefault="009076E7" w:rsidP="009076E7">
      <w:pPr>
        <w:pStyle w:val="Bezriadkovania"/>
        <w:spacing w:line="288" w:lineRule="auto"/>
        <w:jc w:val="both"/>
        <w:rPr>
          <w:rFonts w:ascii="Cambria Math" w:hAnsi="Cambria Math"/>
          <w:b/>
          <w:sz w:val="28"/>
          <w:szCs w:val="28"/>
        </w:rPr>
      </w:pPr>
    </w:p>
    <w:p w:rsidR="009076E7" w:rsidRPr="009076E7" w:rsidRDefault="009076E7" w:rsidP="009076E7">
      <w:pPr>
        <w:pStyle w:val="Bezriadkovania"/>
        <w:spacing w:line="288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Do zošita si napíšte názov témy a urobte nasledujúci pokus, ktorý si tiež zapíšete do zošita : </w:t>
      </w:r>
    </w:p>
    <w:p w:rsidR="009076E7" w:rsidRDefault="009076E7" w:rsidP="009076E7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</w:p>
    <w:p w:rsidR="009076E7" w:rsidRPr="009076E7" w:rsidRDefault="009076E7" w:rsidP="009076E7">
      <w:pPr>
        <w:pStyle w:val="Bezriadkovania"/>
        <w:spacing w:line="288" w:lineRule="auto"/>
        <w:jc w:val="center"/>
        <w:rPr>
          <w:rFonts w:ascii="Cambria Math" w:hAnsi="Cambria Math"/>
          <w:b/>
          <w:color w:val="FF0000"/>
          <w:sz w:val="28"/>
          <w:szCs w:val="28"/>
        </w:rPr>
      </w:pPr>
      <w:r w:rsidRPr="009076E7">
        <w:rPr>
          <w:rFonts w:ascii="Cambria Math" w:hAnsi="Cambria Math"/>
          <w:b/>
          <w:color w:val="FF0000"/>
          <w:sz w:val="28"/>
          <w:szCs w:val="28"/>
        </w:rPr>
        <w:t>Hustota tuhých látok</w:t>
      </w: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Pr="009317FE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b/>
          <w:bCs/>
          <w:sz w:val="24"/>
          <w:szCs w:val="24"/>
          <w:u w:val="single"/>
        </w:rPr>
        <w:t xml:space="preserve">Pomôcky: </w:t>
      </w:r>
      <w:r w:rsidRPr="009317FE">
        <w:rPr>
          <w:rFonts w:ascii="Cambria Math" w:hAnsi="Cambria Math"/>
          <w:i/>
          <w:iCs/>
          <w:sz w:val="24"/>
          <w:szCs w:val="24"/>
        </w:rPr>
        <w:t xml:space="preserve">rôzne drobné telesá: </w:t>
      </w:r>
      <w:r w:rsidRPr="009317FE">
        <w:rPr>
          <w:rFonts w:ascii="Cambria Math" w:hAnsi="Cambria Math"/>
          <w:sz w:val="24"/>
          <w:szCs w:val="24"/>
        </w:rPr>
        <w:t xml:space="preserve">guma na </w:t>
      </w:r>
      <w:proofErr w:type="spellStart"/>
      <w:r w:rsidRPr="009317FE">
        <w:rPr>
          <w:rFonts w:ascii="Cambria Math" w:hAnsi="Cambria Math"/>
          <w:sz w:val="24"/>
          <w:szCs w:val="24"/>
        </w:rPr>
        <w:t>gumovanie,hracia</w:t>
      </w:r>
      <w:proofErr w:type="spellEnd"/>
      <w:r w:rsidRPr="009317FE">
        <w:rPr>
          <w:rFonts w:ascii="Cambria Math" w:hAnsi="Cambria Math"/>
          <w:sz w:val="24"/>
          <w:szCs w:val="24"/>
        </w:rPr>
        <w:t xml:space="preserve"> kocka,  </w:t>
      </w:r>
      <w:proofErr w:type="spellStart"/>
      <w:r w:rsidRPr="009317FE">
        <w:rPr>
          <w:rFonts w:ascii="Cambria Math" w:hAnsi="Cambria Math"/>
          <w:sz w:val="24"/>
          <w:szCs w:val="24"/>
        </w:rPr>
        <w:t>skákacia</w:t>
      </w:r>
      <w:proofErr w:type="spellEnd"/>
      <w:r w:rsidRPr="009317FE">
        <w:rPr>
          <w:rFonts w:ascii="Cambria Math" w:hAnsi="Cambria Math"/>
          <w:sz w:val="24"/>
          <w:szCs w:val="24"/>
        </w:rPr>
        <w:t xml:space="preserve"> loptička, kúsok polystyrénu, väčšia matica, malý kameň, plastová </w:t>
      </w:r>
      <w:r>
        <w:rPr>
          <w:rFonts w:ascii="Cambria Math" w:hAnsi="Cambria Math"/>
          <w:sz w:val="24"/>
          <w:szCs w:val="24"/>
        </w:rPr>
        <w:t xml:space="preserve">lyžička, korková zátka, malá </w:t>
      </w:r>
      <w:r w:rsidRPr="009317FE">
        <w:rPr>
          <w:rFonts w:ascii="Cambria Math" w:hAnsi="Cambria Math"/>
          <w:sz w:val="24"/>
          <w:szCs w:val="24"/>
        </w:rPr>
        <w:t>sviečka...</w:t>
      </w:r>
    </w:p>
    <w:p w:rsidR="009076E7" w:rsidRPr="009317FE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b/>
          <w:bCs/>
          <w:sz w:val="24"/>
          <w:szCs w:val="24"/>
          <w:u w:val="single"/>
        </w:rPr>
        <w:t xml:space="preserve">Postup:  </w:t>
      </w:r>
      <w:r w:rsidRPr="009317FE">
        <w:rPr>
          <w:rFonts w:ascii="Cambria Math" w:hAnsi="Cambria Math"/>
          <w:sz w:val="24"/>
          <w:szCs w:val="24"/>
        </w:rPr>
        <w:t xml:space="preserve">- telesá odváž , zapíš ich hmotnosť, </w:t>
      </w:r>
    </w:p>
    <w:p w:rsidR="009076E7" w:rsidRPr="009317FE" w:rsidRDefault="009076E7" w:rsidP="009076E7">
      <w:pPr>
        <w:pStyle w:val="Bezriadkovania"/>
        <w:spacing w:line="288" w:lineRule="auto"/>
        <w:ind w:left="855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sz w:val="24"/>
          <w:szCs w:val="24"/>
        </w:rPr>
        <w:t>- telesá ponor celé pod vodu( aj nasilu) a</w:t>
      </w:r>
      <w:r>
        <w:rPr>
          <w:rFonts w:ascii="Cambria Math" w:hAnsi="Cambria Math"/>
          <w:sz w:val="24"/>
          <w:szCs w:val="24"/>
        </w:rPr>
        <w:t xml:space="preserve"> </w:t>
      </w:r>
      <w:r w:rsidRPr="009317FE">
        <w:rPr>
          <w:rFonts w:ascii="Cambria Math" w:hAnsi="Cambria Math"/>
          <w:sz w:val="24"/>
          <w:szCs w:val="24"/>
        </w:rPr>
        <w:t>urči ich objem, zapíš ich objem</w:t>
      </w:r>
      <w:r>
        <w:rPr>
          <w:rFonts w:ascii="Cambria Math" w:hAnsi="Cambria Math"/>
          <w:sz w:val="24"/>
          <w:szCs w:val="24"/>
        </w:rPr>
        <w:t xml:space="preserve"> (spomeňte si ako sme určovali objem telies. Predpokladám že doma nemáte odmerný valec,  tak skúste aspoň určiť objem pomocou mamkinej kuchynskej odmerky. ) </w:t>
      </w:r>
    </w:p>
    <w:p w:rsidR="009076E7" w:rsidRPr="009317FE" w:rsidRDefault="009076E7" w:rsidP="009076E7">
      <w:pPr>
        <w:pStyle w:val="Bezriadkovania"/>
        <w:spacing w:line="288" w:lineRule="auto"/>
        <w:ind w:left="708" w:firstLine="150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sz w:val="24"/>
          <w:szCs w:val="24"/>
        </w:rPr>
        <w:t>- polož ich do nádoby s vodou a rozdeľ ich</w:t>
      </w:r>
      <w:r>
        <w:rPr>
          <w:rFonts w:ascii="Cambria Math" w:hAnsi="Cambria Math"/>
          <w:sz w:val="24"/>
          <w:szCs w:val="24"/>
        </w:rPr>
        <w:t xml:space="preserve"> </w:t>
      </w:r>
      <w:r w:rsidRPr="009317FE">
        <w:rPr>
          <w:rFonts w:ascii="Cambria Math" w:hAnsi="Cambria Math"/>
          <w:sz w:val="24"/>
          <w:szCs w:val="24"/>
        </w:rPr>
        <w:t>na potápajúce a plávajúce,</w:t>
      </w:r>
    </w:p>
    <w:p w:rsidR="009076E7" w:rsidRDefault="009076E7" w:rsidP="009076E7">
      <w:pPr>
        <w:pStyle w:val="Bezriadkovania"/>
        <w:spacing w:line="288" w:lineRule="auto"/>
        <w:ind w:left="708" w:firstLine="102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sz w:val="24"/>
          <w:szCs w:val="24"/>
        </w:rPr>
        <w:t>- pom</w:t>
      </w:r>
      <w:r>
        <w:rPr>
          <w:rFonts w:ascii="Cambria Math" w:hAnsi="Cambria Math"/>
          <w:sz w:val="24"/>
          <w:szCs w:val="24"/>
        </w:rPr>
        <w:t>ocou kalkulačky vypočítaj podiel (delené)</w:t>
      </w:r>
      <w:r w:rsidRPr="009317FE">
        <w:rPr>
          <w:rFonts w:ascii="Cambria Math" w:hAnsi="Cambria Math"/>
          <w:sz w:val="24"/>
          <w:szCs w:val="24"/>
        </w:rPr>
        <w:t xml:space="preserve"> ich</w:t>
      </w:r>
      <w:r>
        <w:rPr>
          <w:rFonts w:ascii="Cambria Math" w:hAnsi="Cambria Math"/>
          <w:sz w:val="24"/>
          <w:szCs w:val="24"/>
        </w:rPr>
        <w:t xml:space="preserve"> h</w:t>
      </w:r>
      <w:r w:rsidRPr="009317FE">
        <w:rPr>
          <w:rFonts w:ascii="Cambria Math" w:hAnsi="Cambria Math"/>
          <w:sz w:val="24"/>
          <w:szCs w:val="24"/>
        </w:rPr>
        <w:t>motnosti v gramoch a objemu v cm</w:t>
      </w:r>
      <w:r w:rsidRPr="009317FE">
        <w:rPr>
          <w:rFonts w:ascii="Cambria Math" w:hAnsi="Cambria Math"/>
          <w:sz w:val="24"/>
          <w:szCs w:val="24"/>
          <w:vertAlign w:val="superscript"/>
        </w:rPr>
        <w:t>3</w:t>
      </w:r>
      <w:r w:rsidRPr="009317FE">
        <w:rPr>
          <w:rFonts w:ascii="Cambria Math" w:hAnsi="Cambria Math"/>
          <w:sz w:val="24"/>
          <w:szCs w:val="24"/>
        </w:rPr>
        <w:t>, výsledok zapíš</w:t>
      </w:r>
      <w:r>
        <w:rPr>
          <w:rFonts w:ascii="Cambria Math" w:hAnsi="Cambria Math"/>
          <w:sz w:val="24"/>
          <w:szCs w:val="24"/>
        </w:rPr>
        <w:t xml:space="preserve">, </w:t>
      </w:r>
    </w:p>
    <w:p w:rsidR="009076E7" w:rsidRPr="009317FE" w:rsidRDefault="009076E7" w:rsidP="009076E7">
      <w:pPr>
        <w:pStyle w:val="Bezriadkovania"/>
        <w:spacing w:line="288" w:lineRule="auto"/>
        <w:ind w:left="708" w:firstLine="102"/>
        <w:rPr>
          <w:rFonts w:ascii="Cambria Math" w:hAnsi="Cambria Math"/>
          <w:sz w:val="24"/>
          <w:szCs w:val="24"/>
        </w:rPr>
      </w:pPr>
    </w:p>
    <w:tbl>
      <w:tblPr>
        <w:tblStyle w:val="Mriekatabuky"/>
        <w:tblW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25"/>
        <w:gridCol w:w="1618"/>
        <w:gridCol w:w="1418"/>
        <w:gridCol w:w="1559"/>
        <w:gridCol w:w="1134"/>
      </w:tblGrid>
      <w:tr w:rsidR="009076E7" w:rsidRPr="00EA2EEA" w:rsidTr="00BE724B">
        <w:trPr>
          <w:trHeight w:val="397"/>
        </w:trPr>
        <w:tc>
          <w:tcPr>
            <w:tcW w:w="13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Predmety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Názov predmetu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Hmotnosť  m (g)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Objem V (cm</w:t>
            </w:r>
            <w:r w:rsidRPr="00EA2EEA">
              <w:rPr>
                <w:rFonts w:ascii="Cambria Math" w:hAnsi="Cambria Math"/>
                <w:b/>
                <w:bCs/>
                <w:sz w:val="24"/>
                <w:szCs w:val="24"/>
                <w:vertAlign w:val="superscript"/>
              </w:rPr>
              <w:t>3</w:t>
            </w: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Podiel  m:V</w:t>
            </w: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plávajúce 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potápajúce 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76E7" w:rsidRPr="00EA2EEA" w:rsidTr="00BE724B">
        <w:trPr>
          <w:trHeight w:val="397"/>
        </w:trPr>
        <w:tc>
          <w:tcPr>
            <w:tcW w:w="1325" w:type="dxa"/>
            <w:vMerge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076E7" w:rsidRPr="00EA2EEA" w:rsidRDefault="009076E7" w:rsidP="00BE724B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Pr="009076E7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b/>
          <w:color w:val="FF0000"/>
          <w:sz w:val="24"/>
          <w:szCs w:val="24"/>
          <w:u w:val="single"/>
        </w:rPr>
      </w:pPr>
      <w:r w:rsidRPr="00022D44">
        <w:rPr>
          <w:rFonts w:ascii="Cambria Math" w:hAnsi="Cambria Math"/>
          <w:b/>
          <w:sz w:val="24"/>
          <w:szCs w:val="24"/>
          <w:u w:val="single"/>
        </w:rPr>
        <w:lastRenderedPageBreak/>
        <w:t xml:space="preserve">Výsledky merania: </w:t>
      </w:r>
      <w:r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Pr="009076E7">
        <w:rPr>
          <w:rFonts w:ascii="Cambria Math" w:hAnsi="Cambria Math"/>
          <w:b/>
          <w:color w:val="FF0000"/>
          <w:sz w:val="24"/>
          <w:szCs w:val="24"/>
          <w:u w:val="single"/>
        </w:rPr>
        <w:t>(zapíšte ich do zošita)</w:t>
      </w:r>
    </w:p>
    <w:p w:rsidR="009076E7" w:rsidRPr="00022D44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b/>
          <w:sz w:val="24"/>
          <w:szCs w:val="24"/>
          <w:u w:val="single"/>
        </w:rPr>
      </w:pPr>
    </w:p>
    <w:p w:rsidR="009076E7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Zistili sme, že </w:t>
      </w:r>
      <w:r w:rsidRPr="00022D44">
        <w:rPr>
          <w:rFonts w:ascii="Cambria Math" w:hAnsi="Cambria Math"/>
          <w:b/>
          <w:bCs/>
          <w:sz w:val="24"/>
          <w:szCs w:val="24"/>
        </w:rPr>
        <w:t>plávajúce telesá</w:t>
      </w:r>
      <w:r w:rsidRPr="00022D44">
        <w:rPr>
          <w:rFonts w:ascii="Cambria Math" w:hAnsi="Cambria Math"/>
          <w:sz w:val="24"/>
          <w:szCs w:val="24"/>
        </w:rPr>
        <w:t xml:space="preserve"> majú v poslednom stĺpci číslo </w:t>
      </w:r>
      <w:r w:rsidRPr="00022D44">
        <w:rPr>
          <w:rFonts w:ascii="Cambria Math" w:hAnsi="Cambria Math"/>
          <w:b/>
          <w:bCs/>
          <w:sz w:val="24"/>
          <w:szCs w:val="24"/>
        </w:rPr>
        <w:t xml:space="preserve">menšie ako 1 </w:t>
      </w:r>
      <w:r w:rsidRPr="00022D44">
        <w:rPr>
          <w:rFonts w:ascii="Cambria Math" w:hAnsi="Cambria Math"/>
          <w:sz w:val="24"/>
          <w:szCs w:val="24"/>
        </w:rPr>
        <w:t xml:space="preserve">a </w:t>
      </w:r>
      <w:r w:rsidRPr="00022D44">
        <w:rPr>
          <w:rFonts w:ascii="Cambria Math" w:hAnsi="Cambria Math"/>
          <w:b/>
          <w:bCs/>
          <w:sz w:val="24"/>
          <w:szCs w:val="24"/>
        </w:rPr>
        <w:t>potápajúce sa telesá</w:t>
      </w:r>
      <w:r w:rsidRPr="00022D44">
        <w:rPr>
          <w:rFonts w:ascii="Cambria Math" w:hAnsi="Cambria Math"/>
          <w:sz w:val="24"/>
          <w:szCs w:val="24"/>
        </w:rPr>
        <w:t xml:space="preserve"> majú číslo </w:t>
      </w:r>
      <w:r w:rsidRPr="00022D44">
        <w:rPr>
          <w:rFonts w:ascii="Cambria Math" w:hAnsi="Cambria Math"/>
          <w:b/>
          <w:bCs/>
          <w:sz w:val="24"/>
          <w:szCs w:val="24"/>
        </w:rPr>
        <w:t>väčšie ako 1.</w:t>
      </w:r>
    </w:p>
    <w:p w:rsidR="009076E7" w:rsidRPr="00022D44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022D44">
        <w:rPr>
          <w:rFonts w:ascii="Cambria Math" w:hAnsi="Cambria Math"/>
          <w:b/>
          <w:bCs/>
          <w:sz w:val="24"/>
          <w:szCs w:val="24"/>
        </w:rPr>
        <w:t>Podiel hmotnosti telesa a jeho objemu je hľadaná vlastnosť.</w:t>
      </w:r>
    </w:p>
    <w:p w:rsidR="009076E7" w:rsidRPr="00022D44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022D44">
        <w:rPr>
          <w:rFonts w:ascii="Cambria Math" w:hAnsi="Cambria Math"/>
          <w:b/>
          <w:bCs/>
          <w:sz w:val="24"/>
          <w:szCs w:val="24"/>
        </w:rPr>
        <w:t>Pre danú látku je to vždy rovnaká hodnota.</w:t>
      </w:r>
    </w:p>
    <w:p w:rsidR="009076E7" w:rsidRPr="00022D44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9076E7" w:rsidRPr="00022D44" w:rsidRDefault="009076E7" w:rsidP="009076E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Je to vlastnosť látky, ktorú môžeme merať, porovnávať, je to teda </w:t>
      </w:r>
      <w:r w:rsidRPr="00022D44">
        <w:rPr>
          <w:rFonts w:ascii="Cambria Math" w:hAnsi="Cambria Math"/>
          <w:b/>
          <w:bCs/>
          <w:sz w:val="24"/>
          <w:szCs w:val="24"/>
        </w:rPr>
        <w:t xml:space="preserve">fyzikálna veličina. </w:t>
      </w: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9076E7" w:rsidRDefault="009076E7" w:rsidP="009076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172AF4" w:rsidRDefault="009076E7"/>
    <w:sectPr w:rsidR="00172AF4" w:rsidSect="007A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76E7"/>
    <w:rsid w:val="000E71E4"/>
    <w:rsid w:val="00715F34"/>
    <w:rsid w:val="007A5C4E"/>
    <w:rsid w:val="0090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6E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907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2020-04-06T10:32:00Z</dcterms:created>
  <dcterms:modified xsi:type="dcterms:W3CDTF">2020-04-06T10:42:00Z</dcterms:modified>
</cp:coreProperties>
</file>