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B518" w14:textId="77777777" w:rsidR="00D15313" w:rsidRPr="00A825FA" w:rsidRDefault="00D15313" w:rsidP="00D15313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Cs w:val="22"/>
        </w:rPr>
        <w:t>Vzor Z</w:t>
      </w:r>
      <w:r w:rsidRPr="009D35AE">
        <w:rPr>
          <w:rFonts w:ascii="Times New Roman" w:hAnsi="Times New Roman"/>
          <w:b/>
          <w:i/>
          <w:szCs w:val="22"/>
        </w:rPr>
        <w:t>mluv</w:t>
      </w:r>
      <w:r>
        <w:rPr>
          <w:rFonts w:ascii="Times New Roman" w:hAnsi="Times New Roman"/>
          <w:b/>
          <w:i/>
          <w:szCs w:val="22"/>
        </w:rPr>
        <w:t>y</w:t>
      </w:r>
      <w:r w:rsidRPr="009D35AE">
        <w:rPr>
          <w:rFonts w:ascii="Times New Roman" w:hAnsi="Times New Roman"/>
          <w:b/>
          <w:i/>
          <w:szCs w:val="22"/>
        </w:rPr>
        <w:t xml:space="preserve"> o nájme nebytových priestorov </w:t>
      </w:r>
      <w:r>
        <w:rPr>
          <w:rFonts w:ascii="Times New Roman" w:hAnsi="Times New Roman"/>
          <w:b/>
          <w:i/>
          <w:szCs w:val="22"/>
        </w:rPr>
        <w:t xml:space="preserve">                                                          </w:t>
      </w:r>
    </w:p>
    <w:p w14:paraId="4380337C" w14:textId="77777777" w:rsidR="00D15313" w:rsidRDefault="00D15313" w:rsidP="00D15313">
      <w:pPr>
        <w:ind w:left="4608"/>
        <w:rPr>
          <w:rFonts w:ascii="Times New Roman" w:hAnsi="Times New Roman"/>
          <w:b/>
          <w:szCs w:val="22"/>
        </w:rPr>
      </w:pPr>
    </w:p>
    <w:p w14:paraId="2843E6C1" w14:textId="77777777" w:rsidR="00D15313" w:rsidRPr="007F0138" w:rsidRDefault="00D15313" w:rsidP="00D15313">
      <w:pPr>
        <w:rPr>
          <w:rFonts w:ascii="Times New Roman" w:hAnsi="Times New Roman"/>
          <w:b/>
          <w:szCs w:val="22"/>
        </w:rPr>
      </w:pPr>
    </w:p>
    <w:p w14:paraId="4FF83143" w14:textId="77777777" w:rsidR="00D15313" w:rsidRDefault="00D15313" w:rsidP="00D153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8C43D6">
        <w:rPr>
          <w:rFonts w:ascii="Times New Roman" w:hAnsi="Times New Roman"/>
          <w:b/>
          <w:sz w:val="28"/>
          <w:szCs w:val="28"/>
        </w:rPr>
        <w:t xml:space="preserve">ZMLUVA </w:t>
      </w:r>
      <w:r>
        <w:rPr>
          <w:rFonts w:ascii="Times New Roman" w:hAnsi="Times New Roman"/>
          <w:b/>
          <w:sz w:val="28"/>
          <w:szCs w:val="28"/>
        </w:rPr>
        <w:t>č. ........</w:t>
      </w:r>
      <w:r w:rsidRPr="008C43D6">
        <w:rPr>
          <w:rFonts w:ascii="Times New Roman" w:hAnsi="Times New Roman"/>
          <w:b/>
          <w:sz w:val="28"/>
          <w:szCs w:val="28"/>
        </w:rPr>
        <w:tab/>
      </w:r>
    </w:p>
    <w:p w14:paraId="7F86A530" w14:textId="77777777" w:rsidR="00D15313" w:rsidRPr="008C43D6" w:rsidRDefault="00D15313" w:rsidP="00D15313">
      <w:pPr>
        <w:jc w:val="center"/>
        <w:rPr>
          <w:rFonts w:ascii="Times New Roman" w:hAnsi="Times New Roman"/>
          <w:b/>
          <w:sz w:val="28"/>
          <w:szCs w:val="28"/>
        </w:rPr>
      </w:pPr>
      <w:r w:rsidRPr="008C43D6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6B7C1813" w14:textId="77777777" w:rsidR="00D15313" w:rsidRDefault="00D15313" w:rsidP="00D153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nájme nebytových priestorov</w:t>
      </w:r>
    </w:p>
    <w:p w14:paraId="12B471A3" w14:textId="77777777" w:rsidR="00D15313" w:rsidRPr="008C43D6" w:rsidRDefault="00D15313" w:rsidP="00D153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7840E0" w14:textId="77777777" w:rsidR="00D15313" w:rsidRDefault="00D15313" w:rsidP="00D15313">
      <w:pPr>
        <w:pStyle w:val="Zkladn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uzatvorená v súlade so zákonom </w:t>
      </w:r>
      <w:r w:rsidRPr="00E559E2">
        <w:rPr>
          <w:rFonts w:ascii="Times New Roman" w:hAnsi="Times New Roman"/>
          <w:sz w:val="24"/>
          <w:szCs w:val="24"/>
        </w:rPr>
        <w:t xml:space="preserve">č. 116/1990 Zb. o nájme a podnájme nebytových priestorov v znení neskorších predpisov, </w:t>
      </w:r>
      <w:r w:rsidRPr="001252AF">
        <w:rPr>
          <w:rFonts w:ascii="Times New Roman" w:hAnsi="Times New Roman"/>
          <w:sz w:val="24"/>
          <w:szCs w:val="24"/>
        </w:rPr>
        <w:t>zákona č. 40/1964 Zb. Občianskeho zákonníka v znení neskorších predpisov</w:t>
      </w:r>
      <w:r>
        <w:rPr>
          <w:rFonts w:ascii="Times New Roman" w:hAnsi="Times New Roman"/>
          <w:sz w:val="24"/>
          <w:szCs w:val="24"/>
        </w:rPr>
        <w:t xml:space="preserve"> podľa § 663 a zákona č. 446/2001 Z.z. o majetku vyšších územných celkov v znení neskorších predpisov a v zmysle Zásad hospodárenia a nakladania s majetkom PSK v znení Dodatku č. 1 zo dňa 03.05.2021</w:t>
      </w:r>
    </w:p>
    <w:p w14:paraId="335D8FDE" w14:textId="77777777" w:rsidR="00D15313" w:rsidRDefault="00D15313" w:rsidP="00D15313">
      <w:pPr>
        <w:pStyle w:val="Zkladntext3"/>
        <w:rPr>
          <w:rFonts w:ascii="Times New Roman" w:hAnsi="Times New Roman"/>
          <w:sz w:val="24"/>
          <w:szCs w:val="24"/>
        </w:rPr>
      </w:pPr>
    </w:p>
    <w:p w14:paraId="2764FDDC" w14:textId="77777777" w:rsidR="00D15313" w:rsidRDefault="00D15313" w:rsidP="00D15313">
      <w:pPr>
        <w:pStyle w:val="Zkladn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„zmluva“)</w:t>
      </w:r>
    </w:p>
    <w:p w14:paraId="686B9BF7" w14:textId="77777777" w:rsidR="00D15313" w:rsidRDefault="00D15313" w:rsidP="00D15313">
      <w:pPr>
        <w:pStyle w:val="Zkladntext3"/>
        <w:rPr>
          <w:rFonts w:ascii="Times New Roman" w:hAnsi="Times New Roman"/>
          <w:sz w:val="24"/>
          <w:szCs w:val="24"/>
        </w:rPr>
      </w:pPr>
    </w:p>
    <w:p w14:paraId="034B31AB" w14:textId="77777777" w:rsidR="00D15313" w:rsidRDefault="00D15313" w:rsidP="00D15313">
      <w:pPr>
        <w:pStyle w:val="Zkladntext3"/>
        <w:rPr>
          <w:rFonts w:ascii="Times New Roman" w:hAnsi="Times New Roman"/>
          <w:sz w:val="24"/>
          <w:szCs w:val="24"/>
        </w:rPr>
      </w:pPr>
    </w:p>
    <w:p w14:paraId="76BD25EA" w14:textId="77777777" w:rsidR="00D15313" w:rsidRPr="00320E09" w:rsidRDefault="00D15313" w:rsidP="00D15313">
      <w:pPr>
        <w:pStyle w:val="Zkladntext3"/>
        <w:rPr>
          <w:rFonts w:ascii="Times New Roman" w:hAnsi="Times New Roman"/>
          <w:b/>
          <w:sz w:val="24"/>
          <w:szCs w:val="24"/>
        </w:rPr>
      </w:pPr>
      <w:r w:rsidRPr="00320E09">
        <w:rPr>
          <w:rFonts w:ascii="Times New Roman" w:hAnsi="Times New Roman"/>
          <w:b/>
          <w:sz w:val="24"/>
          <w:szCs w:val="24"/>
        </w:rPr>
        <w:t>Článok I</w:t>
      </w:r>
    </w:p>
    <w:p w14:paraId="51647613" w14:textId="77777777" w:rsidR="00D15313" w:rsidRPr="0029213D" w:rsidRDefault="00D15313" w:rsidP="00D153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Zmluvné strany</w:t>
      </w:r>
    </w:p>
    <w:p w14:paraId="16128F3F" w14:textId="77777777" w:rsidR="00D15313" w:rsidRPr="003F7D4D" w:rsidRDefault="00D15313" w:rsidP="00D15313">
      <w:pPr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b/>
          <w:sz w:val="24"/>
        </w:rPr>
        <w:t xml:space="preserve">1.1 </w:t>
      </w:r>
      <w:r>
        <w:rPr>
          <w:rFonts w:ascii="Times New Roman" w:hAnsi="Times New Roman"/>
          <w:b/>
          <w:sz w:val="24"/>
        </w:rPr>
        <w:t>Prenajímateľ</w:t>
      </w:r>
      <w:r w:rsidRPr="003F7D4D">
        <w:rPr>
          <w:rFonts w:ascii="Times New Roman" w:hAnsi="Times New Roman"/>
          <w:b/>
          <w:sz w:val="24"/>
        </w:rPr>
        <w:t>:</w:t>
      </w:r>
    </w:p>
    <w:p w14:paraId="610E1D48" w14:textId="77777777" w:rsidR="00D15313" w:rsidRPr="003F7D4D" w:rsidRDefault="00D15313" w:rsidP="00D15313">
      <w:pPr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 xml:space="preserve">Názov:                                        </w:t>
      </w:r>
      <w:r w:rsidRPr="003F7D4D">
        <w:rPr>
          <w:rFonts w:ascii="Times New Roman" w:hAnsi="Times New Roman"/>
          <w:b/>
          <w:sz w:val="24"/>
        </w:rPr>
        <w:t>Stredná odborná škola remesiel a služieb</w:t>
      </w:r>
    </w:p>
    <w:p w14:paraId="7586323D" w14:textId="77777777" w:rsidR="00D15313" w:rsidRPr="003F7D4D" w:rsidRDefault="00D15313" w:rsidP="00D15313">
      <w:pPr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 xml:space="preserve">Sídlo:                                          </w:t>
      </w:r>
      <w:r w:rsidRPr="003F7D4D">
        <w:rPr>
          <w:rFonts w:ascii="Times New Roman" w:hAnsi="Times New Roman"/>
          <w:b/>
          <w:sz w:val="24"/>
        </w:rPr>
        <w:t>Okružná 761/25, 058 01 Poprad</w:t>
      </w:r>
    </w:p>
    <w:p w14:paraId="38423B42" w14:textId="77777777" w:rsidR="00D15313" w:rsidRPr="003F7D4D" w:rsidRDefault="00D15313" w:rsidP="00D15313">
      <w:pPr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 xml:space="preserve">IČO:                                            </w:t>
      </w:r>
      <w:r w:rsidRPr="003F7D4D">
        <w:rPr>
          <w:rFonts w:ascii="Times New Roman" w:hAnsi="Times New Roman"/>
          <w:b/>
          <w:sz w:val="24"/>
        </w:rPr>
        <w:t>42077133</w:t>
      </w:r>
    </w:p>
    <w:p w14:paraId="5FE8186F" w14:textId="77777777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 xml:space="preserve">DIČ:                                            </w:t>
      </w:r>
      <w:r w:rsidRPr="003F7D4D">
        <w:rPr>
          <w:rFonts w:ascii="Times New Roman" w:hAnsi="Times New Roman"/>
          <w:b/>
          <w:sz w:val="24"/>
        </w:rPr>
        <w:t>2022437131</w:t>
      </w:r>
    </w:p>
    <w:p w14:paraId="65FE42C6" w14:textId="77777777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 xml:space="preserve">IČ DPH:                                      </w:t>
      </w:r>
      <w:r w:rsidRPr="003F7D4D">
        <w:rPr>
          <w:rFonts w:ascii="Times New Roman" w:hAnsi="Times New Roman"/>
          <w:b/>
          <w:sz w:val="24"/>
        </w:rPr>
        <w:t>SK2022437131</w:t>
      </w:r>
    </w:p>
    <w:p w14:paraId="665487B6" w14:textId="1D0EC56F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 xml:space="preserve">Štatutárny zástupca:                    </w:t>
      </w:r>
      <w:r w:rsidRPr="003F7D4D">
        <w:rPr>
          <w:rFonts w:ascii="Times New Roman" w:hAnsi="Times New Roman"/>
          <w:b/>
          <w:sz w:val="24"/>
        </w:rPr>
        <w:t>Mgr. Vasil Kuzmiak</w:t>
      </w:r>
      <w:r w:rsidR="00526AAE">
        <w:rPr>
          <w:rFonts w:ascii="Times New Roman" w:hAnsi="Times New Roman"/>
          <w:b/>
          <w:sz w:val="24"/>
        </w:rPr>
        <w:t xml:space="preserve">, </w:t>
      </w:r>
      <w:r w:rsidR="00526AAE" w:rsidRPr="00D7205C">
        <w:rPr>
          <w:rFonts w:ascii="Times New Roman" w:hAnsi="Times New Roman"/>
          <w:b/>
          <w:color w:val="000000" w:themeColor="text1"/>
          <w:sz w:val="24"/>
        </w:rPr>
        <w:t>riaditeľ školy</w:t>
      </w:r>
    </w:p>
    <w:p w14:paraId="53E72C87" w14:textId="77777777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 xml:space="preserve">Bankové spojenie:                       </w:t>
      </w:r>
      <w:r w:rsidRPr="003F7D4D">
        <w:rPr>
          <w:rFonts w:ascii="Times New Roman" w:hAnsi="Times New Roman"/>
          <w:b/>
          <w:sz w:val="24"/>
        </w:rPr>
        <w:t>Štátna pokladnica</w:t>
      </w:r>
    </w:p>
    <w:p w14:paraId="66A427F5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>IBAN:</w:t>
      </w:r>
      <w:r>
        <w:rPr>
          <w:rFonts w:ascii="Times New Roman" w:hAnsi="Times New Roman"/>
          <w:sz w:val="24"/>
        </w:rPr>
        <w:t xml:space="preserve">                                         </w:t>
      </w:r>
      <w:r w:rsidRPr="00AE2A12">
        <w:rPr>
          <w:rFonts w:ascii="Times New Roman" w:hAnsi="Times New Roman"/>
          <w:b/>
          <w:sz w:val="24"/>
        </w:rPr>
        <w:t xml:space="preserve"> SK4081800000007000514193</w:t>
      </w:r>
      <w:r>
        <w:rPr>
          <w:rFonts w:ascii="Times New Roman" w:hAnsi="Times New Roman"/>
          <w:b/>
          <w:sz w:val="24"/>
        </w:rPr>
        <w:t>- na platbu služieb</w:t>
      </w:r>
    </w:p>
    <w:p w14:paraId="429DD7F1" w14:textId="77777777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SK7781800000007000514206- na platbu nájomného </w:t>
      </w:r>
    </w:p>
    <w:p w14:paraId="3C720EA5" w14:textId="77777777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  <w:r w:rsidRPr="003F7D4D">
        <w:rPr>
          <w:rFonts w:ascii="Times New Roman" w:hAnsi="Times New Roman"/>
          <w:sz w:val="24"/>
        </w:rPr>
        <w:t>Tel.č.:</w:t>
      </w:r>
      <w:r>
        <w:rPr>
          <w:rFonts w:ascii="Times New Roman" w:hAnsi="Times New Roman"/>
          <w:sz w:val="24"/>
        </w:rPr>
        <w:t xml:space="preserve">                                          </w:t>
      </w:r>
      <w:r w:rsidRPr="00AE2A12">
        <w:rPr>
          <w:rFonts w:ascii="Times New Roman" w:hAnsi="Times New Roman"/>
          <w:b/>
          <w:sz w:val="24"/>
        </w:rPr>
        <w:t>+421527721876</w:t>
      </w:r>
    </w:p>
    <w:p w14:paraId="7EA89E76" w14:textId="77777777" w:rsidR="00D15313" w:rsidRPr="00AE2A12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 w:rsidRPr="003F7D4D">
        <w:rPr>
          <w:rFonts w:ascii="Times New Roman" w:hAnsi="Times New Roman"/>
          <w:sz w:val="24"/>
        </w:rPr>
        <w:t>mail:</w:t>
      </w:r>
      <w:r>
        <w:rPr>
          <w:rFonts w:ascii="Times New Roman" w:hAnsi="Times New Roman"/>
          <w:sz w:val="24"/>
        </w:rPr>
        <w:t xml:space="preserve">                                        </w:t>
      </w:r>
      <w:r w:rsidRPr="00AE2A12">
        <w:rPr>
          <w:rFonts w:ascii="Times New Roman" w:hAnsi="Times New Roman"/>
          <w:b/>
          <w:sz w:val="24"/>
        </w:rPr>
        <w:t>bachanova@sospp.sk</w:t>
      </w:r>
    </w:p>
    <w:p w14:paraId="25D422DC" w14:textId="77777777" w:rsidR="00D15313" w:rsidRPr="00D15313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sz w:val="24"/>
        </w:rPr>
        <w:t>Stránka školy:</w:t>
      </w:r>
      <w:r>
        <w:rPr>
          <w:rFonts w:ascii="Times New Roman" w:hAnsi="Times New Roman"/>
          <w:sz w:val="24"/>
        </w:rPr>
        <w:t xml:space="preserve">                            </w:t>
      </w:r>
      <w:r w:rsidRPr="00E05939">
        <w:rPr>
          <w:rFonts w:ascii="Times New Roman" w:hAnsi="Times New Roman"/>
          <w:sz w:val="24"/>
        </w:rPr>
        <w:t xml:space="preserve"> </w:t>
      </w:r>
      <w:hyperlink r:id="rId8" w:history="1">
        <w:r w:rsidRPr="00D15313">
          <w:rPr>
            <w:rStyle w:val="Hypertextovprepojenie"/>
            <w:rFonts w:ascii="Times New Roman" w:hAnsi="Times New Roman"/>
            <w:b/>
            <w:color w:val="auto"/>
            <w:sz w:val="24"/>
            <w:u w:val="none"/>
          </w:rPr>
          <w:t>https://sospp.edupage.org</w:t>
        </w:r>
        <w:r w:rsidRPr="00D15313">
          <w:rPr>
            <w:rStyle w:val="Hypertextovprepojenie"/>
            <w:rFonts w:ascii="Times New Roman" w:hAnsi="Times New Roman"/>
            <w:color w:val="auto"/>
            <w:sz w:val="24"/>
            <w:u w:val="none"/>
          </w:rPr>
          <w:t>/</w:t>
        </w:r>
      </w:hyperlink>
    </w:p>
    <w:p w14:paraId="564A0D7D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</w:p>
    <w:p w14:paraId="71F45DC2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(ďalej len </w:t>
      </w:r>
      <w:r>
        <w:rPr>
          <w:rFonts w:ascii="Times New Roman" w:hAnsi="Times New Roman"/>
          <w:b/>
          <w:sz w:val="24"/>
        </w:rPr>
        <w:t>prenajímateľ</w:t>
      </w:r>
      <w:r>
        <w:rPr>
          <w:rFonts w:ascii="Times New Roman" w:hAnsi="Times New Roman"/>
          <w:sz w:val="24"/>
        </w:rPr>
        <w:t>)</w:t>
      </w:r>
    </w:p>
    <w:p w14:paraId="46BDC427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</w:p>
    <w:p w14:paraId="791ADC90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</w:p>
    <w:p w14:paraId="168C7CB2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</w:p>
    <w:p w14:paraId="26988039" w14:textId="77777777" w:rsidR="00D15313" w:rsidRPr="00E05939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</w:p>
    <w:p w14:paraId="437BD017" w14:textId="77777777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</w:p>
    <w:p w14:paraId="7FEAE3D5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  <w:r w:rsidRPr="003F7D4D">
        <w:rPr>
          <w:rFonts w:ascii="Times New Roman" w:hAnsi="Times New Roman"/>
          <w:b/>
          <w:sz w:val="24"/>
        </w:rPr>
        <w:t xml:space="preserve">1.2 </w:t>
      </w:r>
      <w:r>
        <w:rPr>
          <w:rFonts w:ascii="Times New Roman" w:hAnsi="Times New Roman"/>
          <w:b/>
          <w:sz w:val="24"/>
        </w:rPr>
        <w:t>Nájomca</w:t>
      </w:r>
      <w:r w:rsidRPr="003F7D4D">
        <w:rPr>
          <w:rFonts w:ascii="Times New Roman" w:hAnsi="Times New Roman"/>
          <w:b/>
          <w:sz w:val="24"/>
        </w:rPr>
        <w:t xml:space="preserve">: </w:t>
      </w:r>
    </w:p>
    <w:p w14:paraId="71336EA4" w14:textId="77777777" w:rsidR="00D15313" w:rsidRPr="003F7D4D" w:rsidRDefault="00D15313" w:rsidP="00D15313">
      <w:pPr>
        <w:tabs>
          <w:tab w:val="left" w:pos="3810"/>
        </w:tabs>
        <w:rPr>
          <w:rFonts w:ascii="Times New Roman" w:hAnsi="Times New Roman"/>
          <w:b/>
          <w:sz w:val="24"/>
        </w:rPr>
      </w:pPr>
    </w:p>
    <w:p w14:paraId="5D288AFA" w14:textId="6A3DEA57" w:rsidR="00D15313" w:rsidRPr="00D7205C" w:rsidRDefault="00D15313" w:rsidP="00D15313">
      <w:pPr>
        <w:rPr>
          <w:rFonts w:ascii="Times New Roman" w:hAnsi="Times New Roman"/>
          <w:b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>Meno a</w:t>
      </w:r>
      <w:r w:rsidR="00526AAE" w:rsidRPr="00D7205C">
        <w:rPr>
          <w:rFonts w:ascii="Times New Roman" w:hAnsi="Times New Roman"/>
          <w:color w:val="000000" w:themeColor="text1"/>
          <w:sz w:val="24"/>
        </w:rPr>
        <w:t> </w:t>
      </w:r>
      <w:r w:rsidRPr="00D7205C">
        <w:rPr>
          <w:rFonts w:ascii="Times New Roman" w:hAnsi="Times New Roman"/>
          <w:color w:val="000000" w:themeColor="text1"/>
          <w:sz w:val="24"/>
        </w:rPr>
        <w:t>priezvisko</w:t>
      </w:r>
      <w:r w:rsidR="00526AAE" w:rsidRPr="00D7205C">
        <w:rPr>
          <w:rFonts w:ascii="Times New Roman" w:hAnsi="Times New Roman"/>
          <w:color w:val="000000" w:themeColor="text1"/>
          <w:sz w:val="24"/>
        </w:rPr>
        <w:t xml:space="preserve"> / názov</w:t>
      </w:r>
      <w:r w:rsidRPr="00D7205C">
        <w:rPr>
          <w:rFonts w:ascii="Times New Roman" w:hAnsi="Times New Roman"/>
          <w:color w:val="000000" w:themeColor="text1"/>
          <w:sz w:val="24"/>
        </w:rPr>
        <w:t xml:space="preserve">:                                         </w:t>
      </w:r>
    </w:p>
    <w:p w14:paraId="77688D55" w14:textId="19BDB6AD" w:rsidR="00D15313" w:rsidRPr="00D7205C" w:rsidRDefault="00D15313" w:rsidP="00D15313">
      <w:pPr>
        <w:rPr>
          <w:rFonts w:ascii="Times New Roman" w:hAnsi="Times New Roman"/>
          <w:b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>Adresa</w:t>
      </w:r>
      <w:r w:rsidR="00526AAE" w:rsidRPr="00D7205C">
        <w:rPr>
          <w:rFonts w:ascii="Times New Roman" w:hAnsi="Times New Roman"/>
          <w:color w:val="000000" w:themeColor="text1"/>
          <w:sz w:val="24"/>
        </w:rPr>
        <w:t xml:space="preserve">/sídlo: </w:t>
      </w:r>
      <w:r w:rsidRPr="00D7205C">
        <w:rPr>
          <w:rFonts w:ascii="Times New Roman" w:hAnsi="Times New Roman"/>
          <w:color w:val="000000" w:themeColor="text1"/>
          <w:sz w:val="24"/>
        </w:rPr>
        <w:t xml:space="preserve">                                           </w:t>
      </w:r>
    </w:p>
    <w:p w14:paraId="0102E108" w14:textId="7B43F728" w:rsidR="00D15313" w:rsidRPr="00D7205C" w:rsidRDefault="00D15313" w:rsidP="00D15313">
      <w:pPr>
        <w:tabs>
          <w:tab w:val="left" w:pos="3810"/>
        </w:tabs>
        <w:rPr>
          <w:rFonts w:ascii="Times New Roman" w:hAnsi="Times New Roman"/>
          <w:b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>Dátum narodenia:</w:t>
      </w:r>
      <w:r w:rsidR="00526AAE" w:rsidRPr="00D7205C">
        <w:rPr>
          <w:rFonts w:ascii="Times New Roman" w:hAnsi="Times New Roman"/>
          <w:color w:val="000000" w:themeColor="text1"/>
          <w:sz w:val="24"/>
        </w:rPr>
        <w:t xml:space="preserve"> (v prípade občana)</w:t>
      </w:r>
    </w:p>
    <w:p w14:paraId="667F99CA" w14:textId="77777777" w:rsidR="00D15313" w:rsidRPr="00D7205C" w:rsidRDefault="00D15313" w:rsidP="00D15313">
      <w:pPr>
        <w:tabs>
          <w:tab w:val="left" w:pos="3810"/>
        </w:tabs>
        <w:rPr>
          <w:rFonts w:ascii="Times New Roman" w:hAnsi="Times New Roman"/>
          <w:b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 xml:space="preserve">Bankové spojenie:                       </w:t>
      </w:r>
    </w:p>
    <w:p w14:paraId="483BC8D4" w14:textId="77777777" w:rsidR="00D15313" w:rsidRPr="00D7205C" w:rsidRDefault="00D15313" w:rsidP="00D15313">
      <w:pPr>
        <w:tabs>
          <w:tab w:val="left" w:pos="3810"/>
        </w:tabs>
        <w:rPr>
          <w:rFonts w:ascii="Times New Roman" w:hAnsi="Times New Roman"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 xml:space="preserve">IBAN:                                          </w:t>
      </w:r>
    </w:p>
    <w:p w14:paraId="38944847" w14:textId="77777777" w:rsidR="00D15313" w:rsidRPr="00D7205C" w:rsidRDefault="00D15313" w:rsidP="00D15313">
      <w:pPr>
        <w:tabs>
          <w:tab w:val="left" w:pos="3810"/>
        </w:tabs>
        <w:rPr>
          <w:rFonts w:ascii="Times New Roman" w:hAnsi="Times New Roman"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 xml:space="preserve">Tel.č.:                                         </w:t>
      </w:r>
    </w:p>
    <w:p w14:paraId="2BA5AEC6" w14:textId="6194C9B2" w:rsidR="00D15313" w:rsidRDefault="00D15313" w:rsidP="00D15313">
      <w:pPr>
        <w:tabs>
          <w:tab w:val="left" w:pos="3810"/>
        </w:tabs>
        <w:rPr>
          <w:rFonts w:ascii="Times New Roman" w:hAnsi="Times New Roman"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>E-mail:</w:t>
      </w:r>
    </w:p>
    <w:p w14:paraId="240A89A2" w14:textId="77777777" w:rsidR="00D7205C" w:rsidRPr="00D7205C" w:rsidRDefault="00D7205C" w:rsidP="00D15313">
      <w:pPr>
        <w:tabs>
          <w:tab w:val="left" w:pos="3810"/>
        </w:tabs>
        <w:rPr>
          <w:rFonts w:ascii="Times New Roman" w:hAnsi="Times New Roman"/>
          <w:color w:val="000000" w:themeColor="text1"/>
          <w:sz w:val="24"/>
        </w:rPr>
      </w:pPr>
    </w:p>
    <w:p w14:paraId="3198A9BB" w14:textId="54534B10" w:rsidR="00D15313" w:rsidRPr="00E05939" w:rsidRDefault="00D7205C" w:rsidP="00D15313">
      <w:pPr>
        <w:tabs>
          <w:tab w:val="left" w:pos="3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15313">
        <w:rPr>
          <w:rFonts w:ascii="Times New Roman" w:hAnsi="Times New Roman"/>
          <w:sz w:val="24"/>
        </w:rPr>
        <w:t xml:space="preserve">(ďalej len </w:t>
      </w:r>
      <w:r w:rsidR="00D15313">
        <w:rPr>
          <w:rFonts w:ascii="Times New Roman" w:hAnsi="Times New Roman"/>
          <w:b/>
          <w:sz w:val="24"/>
        </w:rPr>
        <w:t>nájomca</w:t>
      </w:r>
      <w:r w:rsidR="00D15313">
        <w:rPr>
          <w:rFonts w:ascii="Times New Roman" w:hAnsi="Times New Roman"/>
          <w:sz w:val="24"/>
        </w:rPr>
        <w:t>)</w:t>
      </w:r>
    </w:p>
    <w:p w14:paraId="48B44080" w14:textId="77777777" w:rsidR="00D15313" w:rsidRDefault="00D15313" w:rsidP="00D15313">
      <w:pPr>
        <w:tabs>
          <w:tab w:val="left" w:pos="3810"/>
        </w:tabs>
        <w:rPr>
          <w:rFonts w:ascii="Times New Roman" w:hAnsi="Times New Roman"/>
          <w:sz w:val="24"/>
        </w:rPr>
      </w:pPr>
    </w:p>
    <w:p w14:paraId="461B58F9" w14:textId="77777777" w:rsidR="00D15313" w:rsidRPr="006913D8" w:rsidRDefault="00D15313" w:rsidP="00D15313">
      <w:pPr>
        <w:jc w:val="both"/>
        <w:rPr>
          <w:rFonts w:ascii="Times New Roman" w:hAnsi="Times New Roman"/>
          <w:i/>
          <w:sz w:val="24"/>
        </w:rPr>
      </w:pPr>
    </w:p>
    <w:p w14:paraId="22312692" w14:textId="77777777" w:rsidR="00D15313" w:rsidRPr="006913D8" w:rsidRDefault="00D15313" w:rsidP="00D15313">
      <w:pPr>
        <w:rPr>
          <w:rFonts w:ascii="Times New Roman" w:hAnsi="Times New Roman"/>
          <w:i/>
          <w:sz w:val="24"/>
        </w:rPr>
      </w:pPr>
    </w:p>
    <w:p w14:paraId="52A167E9" w14:textId="77777777" w:rsidR="00D15313" w:rsidRPr="006913D8" w:rsidRDefault="00D15313" w:rsidP="00D15313">
      <w:pPr>
        <w:pStyle w:val="Nadpis3"/>
        <w:jc w:val="center"/>
        <w:rPr>
          <w:rFonts w:ascii="Times New Roman" w:hAnsi="Times New Roman"/>
          <w:b/>
          <w:sz w:val="24"/>
          <w:szCs w:val="24"/>
        </w:rPr>
      </w:pPr>
      <w:r w:rsidRPr="006913D8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>
        <w:rPr>
          <w:rFonts w:ascii="Times New Roman" w:hAnsi="Times New Roman"/>
          <w:b/>
          <w:sz w:val="24"/>
          <w:szCs w:val="24"/>
        </w:rPr>
        <w:t>I.</w:t>
      </w:r>
    </w:p>
    <w:p w14:paraId="151C2A51" w14:textId="77777777" w:rsidR="00D15313" w:rsidRDefault="00D15313" w:rsidP="00D15313">
      <w:pPr>
        <w:jc w:val="center"/>
        <w:rPr>
          <w:rFonts w:ascii="Times New Roman" w:hAnsi="Times New Roman"/>
          <w:b/>
          <w:sz w:val="24"/>
        </w:rPr>
      </w:pPr>
      <w:r w:rsidRPr="006913D8">
        <w:rPr>
          <w:rFonts w:ascii="Times New Roman" w:hAnsi="Times New Roman"/>
          <w:b/>
          <w:sz w:val="24"/>
        </w:rPr>
        <w:t xml:space="preserve">Predmet </w:t>
      </w:r>
      <w:r>
        <w:rPr>
          <w:rFonts w:ascii="Times New Roman" w:hAnsi="Times New Roman"/>
          <w:b/>
          <w:sz w:val="24"/>
        </w:rPr>
        <w:t>zmluvy</w:t>
      </w:r>
    </w:p>
    <w:p w14:paraId="749022A4" w14:textId="77777777" w:rsidR="00D15313" w:rsidRPr="006913D8" w:rsidRDefault="00D15313" w:rsidP="00D15313">
      <w:pPr>
        <w:jc w:val="center"/>
        <w:rPr>
          <w:rFonts w:ascii="Times New Roman" w:hAnsi="Times New Roman"/>
          <w:b/>
          <w:sz w:val="24"/>
        </w:rPr>
      </w:pPr>
    </w:p>
    <w:p w14:paraId="588DD6C7" w14:textId="4CC61514" w:rsidR="00D15313" w:rsidRDefault="00D15313" w:rsidP="00526AAE">
      <w:pPr>
        <w:pStyle w:val="Zarkazkladnhotextu"/>
        <w:numPr>
          <w:ilvl w:val="0"/>
          <w:numId w:val="7"/>
        </w:numPr>
        <w:tabs>
          <w:tab w:val="left" w:pos="0"/>
        </w:tabs>
        <w:ind w:left="0"/>
        <w:jc w:val="both"/>
        <w:rPr>
          <w:rFonts w:ascii="Times New Roman" w:hAnsi="Times New Roman"/>
          <w:sz w:val="24"/>
        </w:rPr>
      </w:pPr>
      <w:r w:rsidRPr="00AD1727">
        <w:rPr>
          <w:rFonts w:ascii="Times New Roman" w:hAnsi="Times New Roman"/>
          <w:sz w:val="24"/>
        </w:rPr>
        <w:t xml:space="preserve">Na základe tejto zmluvy a za podmienok v nej ustanovených prenecháva prenajímateľ nájomcovi za odplatu do dočasného užívania priestory uvedené v článku </w:t>
      </w:r>
      <w:r w:rsidR="00526AAE" w:rsidRPr="00D7205C">
        <w:rPr>
          <w:rFonts w:ascii="Times New Roman" w:hAnsi="Times New Roman"/>
          <w:color w:val="000000" w:themeColor="text1"/>
          <w:sz w:val="24"/>
        </w:rPr>
        <w:t>II</w:t>
      </w:r>
      <w:r w:rsidR="00526AAE" w:rsidRPr="00526AAE">
        <w:rPr>
          <w:rFonts w:ascii="Times New Roman" w:hAnsi="Times New Roman"/>
          <w:color w:val="FF0000"/>
          <w:sz w:val="24"/>
        </w:rPr>
        <w:t>.</w:t>
      </w:r>
      <w:r w:rsidR="00526AAE">
        <w:rPr>
          <w:rFonts w:ascii="Times New Roman" w:hAnsi="Times New Roman"/>
          <w:sz w:val="24"/>
        </w:rPr>
        <w:t xml:space="preserve"> </w:t>
      </w:r>
      <w:r w:rsidRPr="00AD1727">
        <w:rPr>
          <w:rFonts w:ascii="Times New Roman" w:hAnsi="Times New Roman"/>
          <w:sz w:val="24"/>
        </w:rPr>
        <w:t>tejto zmluvy a zaväzuje sa poskytovať mu služby, ktorých poskytovanie je s </w:t>
      </w:r>
      <w:r>
        <w:rPr>
          <w:rFonts w:ascii="Times New Roman" w:hAnsi="Times New Roman"/>
          <w:sz w:val="24"/>
        </w:rPr>
        <w:t>n</w:t>
      </w:r>
      <w:r w:rsidRPr="00AD1727">
        <w:rPr>
          <w:rFonts w:ascii="Times New Roman" w:hAnsi="Times New Roman"/>
          <w:sz w:val="24"/>
        </w:rPr>
        <w:t>ájmom spojené</w:t>
      </w:r>
      <w:r>
        <w:rPr>
          <w:rFonts w:ascii="Times New Roman" w:hAnsi="Times New Roman"/>
          <w:sz w:val="24"/>
        </w:rPr>
        <w:t>. Nájomca sa zaväzuje tieto priestory prevziať, užívať ich v súlade s dohodnutým účelom a podmienkami nájmu a riadne platiť nájomné a úhrady za služby, ktorých poskytovanie je s nájmom spojené vo výške a spôsobom stanoveným v zmluve.</w:t>
      </w:r>
    </w:p>
    <w:p w14:paraId="54756B08" w14:textId="77777777" w:rsidR="00D15313" w:rsidRDefault="00D15313" w:rsidP="00D15313">
      <w:pPr>
        <w:pStyle w:val="Zarkazkladnhotextu"/>
        <w:tabs>
          <w:tab w:val="left" w:pos="426"/>
        </w:tabs>
        <w:ind w:left="426"/>
        <w:jc w:val="both"/>
        <w:rPr>
          <w:rFonts w:ascii="Times New Roman" w:hAnsi="Times New Roman"/>
          <w:sz w:val="24"/>
        </w:rPr>
      </w:pPr>
    </w:p>
    <w:p w14:paraId="3797EA79" w14:textId="77777777" w:rsidR="00D15313" w:rsidRPr="00AD1727" w:rsidRDefault="00D15313" w:rsidP="00D15313">
      <w:pPr>
        <w:pStyle w:val="Zarkazkladnhotextu"/>
        <w:tabs>
          <w:tab w:val="left" w:pos="426"/>
        </w:tabs>
        <w:ind w:left="426"/>
        <w:jc w:val="center"/>
        <w:rPr>
          <w:rFonts w:ascii="Times New Roman" w:hAnsi="Times New Roman"/>
          <w:b/>
          <w:sz w:val="24"/>
        </w:rPr>
      </w:pPr>
      <w:r w:rsidRPr="00AD1727">
        <w:rPr>
          <w:rFonts w:ascii="Times New Roman" w:hAnsi="Times New Roman"/>
          <w:b/>
          <w:sz w:val="24"/>
        </w:rPr>
        <w:t>Článok II</w:t>
      </w:r>
      <w:r>
        <w:rPr>
          <w:rFonts w:ascii="Times New Roman" w:hAnsi="Times New Roman"/>
          <w:b/>
          <w:sz w:val="24"/>
        </w:rPr>
        <w:t>.</w:t>
      </w:r>
    </w:p>
    <w:p w14:paraId="5A0AF241" w14:textId="77777777" w:rsidR="00D15313" w:rsidRDefault="00D15313" w:rsidP="00D15313">
      <w:pPr>
        <w:pStyle w:val="Zarkazkladnhotextu"/>
        <w:tabs>
          <w:tab w:val="left" w:pos="426"/>
        </w:tabs>
        <w:ind w:left="426"/>
        <w:jc w:val="center"/>
        <w:rPr>
          <w:rFonts w:ascii="Times New Roman" w:hAnsi="Times New Roman"/>
          <w:sz w:val="24"/>
        </w:rPr>
      </w:pPr>
      <w:r w:rsidRPr="00AD1727">
        <w:rPr>
          <w:rFonts w:ascii="Times New Roman" w:hAnsi="Times New Roman"/>
          <w:b/>
          <w:sz w:val="24"/>
        </w:rPr>
        <w:t>Predmet nájmu</w:t>
      </w:r>
    </w:p>
    <w:p w14:paraId="70FCA0B2" w14:textId="77777777" w:rsidR="00D15313" w:rsidRPr="00AD1727" w:rsidRDefault="00D15313" w:rsidP="00D15313">
      <w:pPr>
        <w:pStyle w:val="Zarkazkladnhotextu"/>
        <w:tabs>
          <w:tab w:val="left" w:pos="426"/>
        </w:tabs>
        <w:ind w:left="426"/>
        <w:jc w:val="center"/>
        <w:rPr>
          <w:rFonts w:ascii="Times New Roman" w:hAnsi="Times New Roman"/>
          <w:sz w:val="24"/>
        </w:rPr>
      </w:pPr>
    </w:p>
    <w:p w14:paraId="26ADBAE3" w14:textId="66236E1D" w:rsidR="00D15313" w:rsidRPr="000849FF" w:rsidRDefault="00D15313" w:rsidP="00D15313">
      <w:pPr>
        <w:pStyle w:val="Zkladntext"/>
        <w:numPr>
          <w:ilvl w:val="0"/>
          <w:numId w:val="6"/>
        </w:numPr>
        <w:tabs>
          <w:tab w:val="left" w:pos="426"/>
        </w:tabs>
        <w:ind w:left="-142" w:right="-143"/>
        <w:rPr>
          <w:rFonts w:ascii="Times New Roman" w:hAnsi="Times New Roman"/>
          <w:i/>
          <w:color w:val="0070C0"/>
          <w:sz w:val="24"/>
        </w:rPr>
      </w:pPr>
      <w:r w:rsidRPr="004D715C">
        <w:rPr>
          <w:rFonts w:ascii="Times New Roman" w:hAnsi="Times New Roman"/>
          <w:sz w:val="24"/>
        </w:rPr>
        <w:t>Predmetom nájmu</w:t>
      </w:r>
      <w:r>
        <w:rPr>
          <w:rFonts w:ascii="Times New Roman" w:hAnsi="Times New Roman"/>
          <w:sz w:val="24"/>
        </w:rPr>
        <w:t xml:space="preserve"> je </w:t>
      </w:r>
      <w:r w:rsidRPr="00A34DD8">
        <w:rPr>
          <w:rFonts w:ascii="Times New Roman" w:hAnsi="Times New Roman"/>
          <w:b/>
          <w:sz w:val="24"/>
        </w:rPr>
        <w:t>nebytový priestor</w:t>
      </w:r>
      <w:r w:rsidR="00526AAE">
        <w:rPr>
          <w:rFonts w:ascii="Times New Roman" w:hAnsi="Times New Roman"/>
          <w:b/>
          <w:sz w:val="24"/>
        </w:rPr>
        <w:t xml:space="preserve"> </w:t>
      </w:r>
      <w:r w:rsidRPr="00A34DD8">
        <w:rPr>
          <w:rFonts w:ascii="Times New Roman" w:hAnsi="Times New Roman"/>
          <w:b/>
          <w:sz w:val="24"/>
        </w:rPr>
        <w:t xml:space="preserve">- telocvičňa o rozlohe 223,2 </w:t>
      </w:r>
      <w:r w:rsidRPr="00A34DD8">
        <w:rPr>
          <w:rFonts w:ascii="Times New Roman" w:hAnsi="Times New Roman"/>
          <w:b/>
          <w:szCs w:val="22"/>
        </w:rPr>
        <w:t>m</w:t>
      </w:r>
      <w:r w:rsidRPr="00A34DD8">
        <w:rPr>
          <w:rFonts w:ascii="Times New Roman" w:hAnsi="Times New Roman"/>
          <w:b/>
          <w:szCs w:val="22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nachádzajúca sa v prízemnej </w:t>
      </w:r>
      <w:r w:rsidRPr="000327DF">
        <w:rPr>
          <w:rFonts w:ascii="Times New Roman" w:hAnsi="Times New Roman"/>
          <w:sz w:val="24"/>
        </w:rPr>
        <w:t xml:space="preserve">budove </w:t>
      </w:r>
      <w:r>
        <w:rPr>
          <w:rFonts w:ascii="Times New Roman" w:hAnsi="Times New Roman"/>
          <w:sz w:val="24"/>
        </w:rPr>
        <w:t>Strednej odbornej školy remesiel a služieb na Okružnej ulici 778 v Poprade (viď príloha č. 3- schematický náčrt predmetu nájmu).</w:t>
      </w:r>
    </w:p>
    <w:p w14:paraId="522BE74A" w14:textId="6DF82C91" w:rsidR="00D15313" w:rsidRDefault="00D15313" w:rsidP="00D15313">
      <w:pPr>
        <w:pStyle w:val="Zkladntext"/>
        <w:tabs>
          <w:tab w:val="left" w:pos="426"/>
        </w:tabs>
        <w:ind w:left="-142" w:right="-143"/>
        <w:rPr>
          <w:rFonts w:ascii="Times New Roman" w:hAnsi="Times New Roman"/>
          <w:i/>
          <w:color w:val="0070C0"/>
          <w:sz w:val="24"/>
        </w:rPr>
      </w:pPr>
      <w:r>
        <w:rPr>
          <w:rFonts w:ascii="Times New Roman" w:hAnsi="Times New Roman"/>
          <w:sz w:val="24"/>
        </w:rPr>
        <w:t>K telocvični sa zároveň</w:t>
      </w:r>
      <w:r w:rsidR="00526A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poskytujú šatne, sociálne zariadenia a sprchy o výmere 36 </w:t>
      </w:r>
      <w:r w:rsidRPr="00EB0D5A">
        <w:rPr>
          <w:rFonts w:ascii="Times New Roman" w:hAnsi="Times New Roman"/>
          <w:szCs w:val="22"/>
        </w:rPr>
        <w:t>m</w:t>
      </w:r>
      <w:r w:rsidRPr="000327DF">
        <w:rPr>
          <w:rFonts w:ascii="Times New Roman" w:hAnsi="Times New Roman"/>
          <w:b/>
          <w:szCs w:val="22"/>
          <w:vertAlign w:val="superscript"/>
        </w:rPr>
        <w:t>2</w:t>
      </w:r>
      <w:r w:rsidRPr="00701C99">
        <w:rPr>
          <w:rFonts w:ascii="Times New Roman" w:hAnsi="Times New Roman"/>
          <w:i/>
          <w:color w:val="0070C0"/>
          <w:sz w:val="24"/>
        </w:rPr>
        <w:t xml:space="preserve"> </w:t>
      </w:r>
      <w:r>
        <w:rPr>
          <w:rFonts w:ascii="Times New Roman" w:hAnsi="Times New Roman"/>
          <w:i/>
          <w:color w:val="0070C0"/>
          <w:sz w:val="24"/>
        </w:rPr>
        <w:t>.</w:t>
      </w:r>
    </w:p>
    <w:p w14:paraId="64D295C2" w14:textId="77777777" w:rsidR="00526AAE" w:rsidRPr="00701C99" w:rsidRDefault="00526AAE" w:rsidP="00D15313">
      <w:pPr>
        <w:pStyle w:val="Zkladntext"/>
        <w:tabs>
          <w:tab w:val="left" w:pos="426"/>
        </w:tabs>
        <w:ind w:left="-142" w:right="-143"/>
        <w:rPr>
          <w:rFonts w:ascii="Times New Roman" w:hAnsi="Times New Roman"/>
          <w:i/>
          <w:color w:val="0070C0"/>
          <w:sz w:val="24"/>
        </w:rPr>
      </w:pPr>
    </w:p>
    <w:p w14:paraId="7954E54F" w14:textId="7DC820A5" w:rsidR="00D15313" w:rsidRPr="000849FF" w:rsidRDefault="00D15313" w:rsidP="00D15313">
      <w:pPr>
        <w:pStyle w:val="Zkladntext"/>
        <w:numPr>
          <w:ilvl w:val="0"/>
          <w:numId w:val="6"/>
        </w:numPr>
        <w:ind w:left="-142" w:right="-143" w:hanging="284"/>
        <w:rPr>
          <w:rFonts w:ascii="Times New Roman" w:hAnsi="Times New Roman"/>
          <w:i/>
          <w:color w:val="1F497D"/>
          <w:sz w:val="24"/>
        </w:rPr>
      </w:pPr>
      <w:r>
        <w:rPr>
          <w:rFonts w:ascii="Times New Roman" w:hAnsi="Times New Roman"/>
          <w:szCs w:val="22"/>
        </w:rPr>
        <w:t xml:space="preserve"> Prenajímateľ je správcom nehnuteľnosti</w:t>
      </w:r>
      <w:r w:rsidR="00526AA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- budovy Strednej odbornej školy remesiel a služieb, Okružná 761/25 Poprad, súpisné číslo 778, postavenej na pozemku registra C KN parcelné č. 1214, nachádzajúcej sa v katastrálnom území Poprad, zapísanej na liste vlastníctva č. 4717.</w:t>
      </w:r>
      <w:r w:rsidRPr="000327DF">
        <w:rPr>
          <w:rFonts w:ascii="Times New Roman" w:hAnsi="Times New Roman"/>
          <w:sz w:val="24"/>
        </w:rPr>
        <w:t xml:space="preserve"> </w:t>
      </w:r>
    </w:p>
    <w:p w14:paraId="48EE0953" w14:textId="77777777" w:rsidR="00D15313" w:rsidRPr="00EB0D5A" w:rsidRDefault="00D15313" w:rsidP="00D15313">
      <w:pPr>
        <w:pStyle w:val="Zkladntext"/>
        <w:ind w:left="-142" w:right="-143"/>
        <w:rPr>
          <w:rFonts w:ascii="Times New Roman" w:hAnsi="Times New Roman"/>
          <w:i/>
          <w:color w:val="1F497D"/>
          <w:sz w:val="24"/>
        </w:rPr>
      </w:pPr>
    </w:p>
    <w:p w14:paraId="6EE89848" w14:textId="77777777" w:rsidR="00D15313" w:rsidRPr="000849FF" w:rsidRDefault="00D15313" w:rsidP="00D15313">
      <w:pPr>
        <w:pStyle w:val="Zkladntext"/>
        <w:numPr>
          <w:ilvl w:val="0"/>
          <w:numId w:val="6"/>
        </w:numPr>
        <w:spacing w:before="240"/>
        <w:ind w:left="-142" w:right="-143" w:hanging="284"/>
        <w:rPr>
          <w:rFonts w:ascii="Times New Roman" w:hAnsi="Times New Roman"/>
          <w:i/>
          <w:color w:val="1F497D"/>
          <w:sz w:val="24"/>
        </w:rPr>
      </w:pPr>
      <w:r>
        <w:rPr>
          <w:rFonts w:ascii="Times New Roman" w:hAnsi="Times New Roman"/>
          <w:sz w:val="24"/>
        </w:rPr>
        <w:t>Prenajímateľ vyhlasuje, že je oprávnený nehnuteľnosť prenajať a že na predmete nájmu neviaznú žiadne nájomné ani iné práva tretích osôb, ktoré by znemožnovali alebo sťažovali užívanie predmetu nájmu nájomcom v súlade s touto zmluvou.</w:t>
      </w:r>
    </w:p>
    <w:p w14:paraId="6C26E7E8" w14:textId="77777777" w:rsidR="00D15313" w:rsidRPr="000849FF" w:rsidRDefault="00D15313" w:rsidP="00D15313">
      <w:pPr>
        <w:pStyle w:val="Zkladntext"/>
        <w:numPr>
          <w:ilvl w:val="0"/>
          <w:numId w:val="6"/>
        </w:numPr>
        <w:spacing w:before="240"/>
        <w:ind w:left="-142" w:right="-143" w:hanging="284"/>
        <w:rPr>
          <w:rFonts w:ascii="Times New Roman" w:hAnsi="Times New Roman"/>
          <w:i/>
          <w:color w:val="1F497D"/>
          <w:sz w:val="24"/>
        </w:rPr>
      </w:pPr>
      <w:r>
        <w:rPr>
          <w:rFonts w:ascii="Times New Roman" w:hAnsi="Times New Roman"/>
          <w:sz w:val="24"/>
        </w:rPr>
        <w:t>Prenajímateľ vyhlasuje, že si nie je vedomý žiadnych technických alebo iných závad predmetu nájmu znemožnujúcich alebo obmedzujúcich jeho využívanie nájomcom v súlade s touto zmluvou.</w:t>
      </w:r>
    </w:p>
    <w:p w14:paraId="2B9BA2E6" w14:textId="77777777" w:rsidR="00D15313" w:rsidRPr="00244BF0" w:rsidRDefault="00D15313" w:rsidP="00D15313">
      <w:pPr>
        <w:pStyle w:val="Zkladntext"/>
        <w:numPr>
          <w:ilvl w:val="0"/>
          <w:numId w:val="6"/>
        </w:numPr>
        <w:spacing w:before="240"/>
        <w:ind w:left="-142" w:right="-143" w:hanging="284"/>
        <w:rPr>
          <w:rFonts w:ascii="Times New Roman" w:hAnsi="Times New Roman"/>
          <w:i/>
          <w:color w:val="1F497D"/>
          <w:sz w:val="24"/>
        </w:rPr>
      </w:pPr>
      <w:r>
        <w:rPr>
          <w:rFonts w:ascii="Times New Roman" w:hAnsi="Times New Roman"/>
          <w:sz w:val="24"/>
        </w:rPr>
        <w:t>Nájomca preberá predmet nájmu bez vybavenia.</w:t>
      </w:r>
    </w:p>
    <w:p w14:paraId="0CC50F86" w14:textId="77777777" w:rsidR="00D15313" w:rsidRPr="006809C2" w:rsidRDefault="00D15313" w:rsidP="00D15313">
      <w:pPr>
        <w:jc w:val="both"/>
        <w:rPr>
          <w:rFonts w:ascii="Times New Roman" w:hAnsi="Times New Roman"/>
          <w:sz w:val="24"/>
        </w:rPr>
      </w:pPr>
    </w:p>
    <w:p w14:paraId="7EF14378" w14:textId="77777777" w:rsidR="00D15313" w:rsidRPr="006809C2" w:rsidRDefault="00D15313" w:rsidP="00D15313">
      <w:pPr>
        <w:pStyle w:val="Nadpis3"/>
        <w:jc w:val="center"/>
        <w:rPr>
          <w:rFonts w:ascii="Times New Roman" w:hAnsi="Times New Roman"/>
          <w:b/>
          <w:sz w:val="24"/>
          <w:szCs w:val="24"/>
        </w:rPr>
      </w:pPr>
      <w:r w:rsidRPr="006809C2">
        <w:rPr>
          <w:rFonts w:ascii="Times New Roman" w:hAnsi="Times New Roman"/>
          <w:b/>
          <w:sz w:val="24"/>
          <w:szCs w:val="24"/>
        </w:rPr>
        <w:t>Článok II</w:t>
      </w:r>
      <w:r>
        <w:rPr>
          <w:rFonts w:ascii="Times New Roman" w:hAnsi="Times New Roman"/>
          <w:b/>
          <w:sz w:val="24"/>
          <w:szCs w:val="24"/>
        </w:rPr>
        <w:t>I.</w:t>
      </w:r>
    </w:p>
    <w:p w14:paraId="08B650DA" w14:textId="77777777" w:rsidR="00D15313" w:rsidRPr="006809C2" w:rsidRDefault="00D15313" w:rsidP="00D15313">
      <w:pPr>
        <w:jc w:val="center"/>
        <w:rPr>
          <w:rFonts w:ascii="Times New Roman" w:hAnsi="Times New Roman"/>
          <w:b/>
          <w:sz w:val="24"/>
        </w:rPr>
      </w:pPr>
      <w:r w:rsidRPr="006809C2">
        <w:rPr>
          <w:rFonts w:ascii="Times New Roman" w:hAnsi="Times New Roman"/>
          <w:b/>
          <w:sz w:val="24"/>
        </w:rPr>
        <w:t>Účel nájmu</w:t>
      </w:r>
    </w:p>
    <w:p w14:paraId="2EF4D341" w14:textId="77777777" w:rsidR="00606D64" w:rsidRDefault="00D15313" w:rsidP="00606D64">
      <w:pPr>
        <w:pStyle w:val="Zkladntext"/>
        <w:numPr>
          <w:ilvl w:val="0"/>
          <w:numId w:val="2"/>
        </w:numPr>
        <w:spacing w:before="240"/>
        <w:ind w:left="0" w:hanging="426"/>
        <w:rPr>
          <w:rFonts w:ascii="Times New Roman" w:hAnsi="Times New Roman"/>
          <w:sz w:val="24"/>
        </w:rPr>
      </w:pPr>
      <w:r w:rsidRPr="000849FF">
        <w:rPr>
          <w:rFonts w:ascii="Times New Roman" w:hAnsi="Times New Roman"/>
          <w:sz w:val="24"/>
        </w:rPr>
        <w:t xml:space="preserve">Zmluvné strany sa dohodli, že </w:t>
      </w:r>
      <w:r>
        <w:rPr>
          <w:rFonts w:ascii="Times New Roman" w:hAnsi="Times New Roman"/>
          <w:sz w:val="24"/>
        </w:rPr>
        <w:t>nebytové priestory sa prenajímajú</w:t>
      </w:r>
      <w:r w:rsidRPr="000849FF">
        <w:rPr>
          <w:rFonts w:ascii="Times New Roman" w:hAnsi="Times New Roman"/>
          <w:sz w:val="24"/>
        </w:rPr>
        <w:t xml:space="preserve"> na účel</w:t>
      </w:r>
      <w:r>
        <w:rPr>
          <w:rFonts w:ascii="Times New Roman" w:hAnsi="Times New Roman"/>
          <w:sz w:val="24"/>
        </w:rPr>
        <w:t>y, na ktoré sú stavebne určené a nájomca ich bude využívať výlučne na športovú činnosť.</w:t>
      </w:r>
    </w:p>
    <w:p w14:paraId="4EF46BDA" w14:textId="33E0FC14" w:rsidR="00D15313" w:rsidRPr="00D7205C" w:rsidRDefault="00D15313" w:rsidP="00D15313">
      <w:pPr>
        <w:pStyle w:val="Zkladntext"/>
        <w:numPr>
          <w:ilvl w:val="0"/>
          <w:numId w:val="2"/>
        </w:numPr>
        <w:spacing w:before="240"/>
        <w:ind w:left="0" w:hanging="426"/>
        <w:rPr>
          <w:rFonts w:ascii="Times New Roman" w:hAnsi="Times New Roman"/>
          <w:color w:val="000000" w:themeColor="text1"/>
          <w:sz w:val="24"/>
        </w:rPr>
      </w:pPr>
      <w:r w:rsidRPr="00606D64">
        <w:rPr>
          <w:rFonts w:ascii="Times New Roman" w:hAnsi="Times New Roman"/>
          <w:sz w:val="24"/>
        </w:rPr>
        <w:t>Zmena účelu nájmu bez predchádzajúceho súhlasu prenajímateľa sa považuje za hrubé porušenie zmluvy a je dôvodom k jej vypovedaniu.</w:t>
      </w:r>
      <w:r w:rsidR="00606D64" w:rsidRPr="00606D64">
        <w:t xml:space="preserve"> </w:t>
      </w:r>
      <w:r w:rsidR="00606D64" w:rsidRPr="00D7205C">
        <w:rPr>
          <w:rFonts w:ascii="Times New Roman" w:hAnsi="Times New Roman"/>
          <w:color w:val="000000" w:themeColor="text1"/>
          <w:sz w:val="24"/>
        </w:rPr>
        <w:t>Nájomca je oprávnený používať prenajaté priestory v rozsahu dohodnutom touto zmluvou a v súlade s prevádzkovým poriadkom telocvične.</w:t>
      </w:r>
    </w:p>
    <w:p w14:paraId="11DA77AB" w14:textId="77777777" w:rsidR="00D15313" w:rsidRPr="006913D8" w:rsidRDefault="00D15313" w:rsidP="00D15313">
      <w:pPr>
        <w:rPr>
          <w:rFonts w:ascii="Times New Roman" w:hAnsi="Times New Roman"/>
          <w:sz w:val="24"/>
        </w:rPr>
      </w:pPr>
    </w:p>
    <w:p w14:paraId="052D9D10" w14:textId="77777777" w:rsidR="00D15313" w:rsidRPr="006913D8" w:rsidRDefault="00D15313" w:rsidP="00D15313">
      <w:pPr>
        <w:jc w:val="center"/>
        <w:rPr>
          <w:rFonts w:ascii="Times New Roman" w:hAnsi="Times New Roman"/>
          <w:b/>
          <w:sz w:val="24"/>
        </w:rPr>
      </w:pPr>
      <w:r w:rsidRPr="006913D8">
        <w:rPr>
          <w:rFonts w:ascii="Times New Roman" w:hAnsi="Times New Roman"/>
          <w:b/>
          <w:sz w:val="24"/>
        </w:rPr>
        <w:t xml:space="preserve">Článok </w:t>
      </w:r>
      <w:r>
        <w:rPr>
          <w:rFonts w:ascii="Times New Roman" w:hAnsi="Times New Roman"/>
          <w:b/>
          <w:sz w:val="24"/>
        </w:rPr>
        <w:t>IV.</w:t>
      </w:r>
    </w:p>
    <w:p w14:paraId="41EF1C4B" w14:textId="77777777" w:rsidR="00D15313" w:rsidRPr="006913D8" w:rsidRDefault="00D15313" w:rsidP="00D15313">
      <w:pPr>
        <w:pStyle w:val="Nadpis2"/>
        <w:rPr>
          <w:rFonts w:ascii="Times New Roman" w:hAnsi="Times New Roman"/>
          <w:sz w:val="24"/>
          <w:szCs w:val="24"/>
        </w:rPr>
      </w:pPr>
      <w:r w:rsidRPr="006913D8">
        <w:rPr>
          <w:rFonts w:ascii="Times New Roman" w:hAnsi="Times New Roman"/>
          <w:sz w:val="24"/>
          <w:szCs w:val="24"/>
        </w:rPr>
        <w:t xml:space="preserve"> Doba nájmu</w:t>
      </w:r>
    </w:p>
    <w:p w14:paraId="0D1D4CE7" w14:textId="77777777" w:rsidR="00D15313" w:rsidRPr="006913D8" w:rsidRDefault="00D15313" w:rsidP="00D15313">
      <w:pPr>
        <w:jc w:val="center"/>
        <w:rPr>
          <w:rFonts w:ascii="Times New Roman" w:hAnsi="Times New Roman"/>
          <w:b/>
          <w:sz w:val="24"/>
        </w:rPr>
      </w:pPr>
    </w:p>
    <w:p w14:paraId="381C03B9" w14:textId="77777777" w:rsidR="00D15313" w:rsidRPr="00307214" w:rsidRDefault="00D15313" w:rsidP="00D15313">
      <w:pPr>
        <w:pStyle w:val="Zkladntext"/>
        <w:numPr>
          <w:ilvl w:val="0"/>
          <w:numId w:val="3"/>
        </w:numPr>
        <w:spacing w:before="240"/>
        <w:ind w:left="0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Nájomná zmluva sa uzatvára </w:t>
      </w:r>
      <w:r>
        <w:rPr>
          <w:rFonts w:ascii="Times New Roman" w:hAnsi="Times New Roman"/>
          <w:b/>
          <w:sz w:val="24"/>
        </w:rPr>
        <w:t xml:space="preserve">na </w:t>
      </w:r>
      <w:r w:rsidRPr="004B120E">
        <w:rPr>
          <w:rFonts w:ascii="Times New Roman" w:hAnsi="Times New Roman"/>
          <w:b/>
          <w:sz w:val="24"/>
        </w:rPr>
        <w:t xml:space="preserve">dobu </w:t>
      </w:r>
      <w:r>
        <w:rPr>
          <w:rFonts w:ascii="Times New Roman" w:hAnsi="Times New Roman"/>
          <w:b/>
          <w:sz w:val="24"/>
        </w:rPr>
        <w:t>neurčitú</w:t>
      </w:r>
      <w:r w:rsidRPr="006913D8">
        <w:rPr>
          <w:rFonts w:ascii="Times New Roman" w:hAnsi="Times New Roman"/>
          <w:sz w:val="24"/>
        </w:rPr>
        <w:t xml:space="preserve"> odo dňa </w:t>
      </w:r>
      <w:r>
        <w:rPr>
          <w:rFonts w:ascii="Times New Roman" w:hAnsi="Times New Roman"/>
          <w:sz w:val="24"/>
        </w:rPr>
        <w:t xml:space="preserve">nadobudnutia účinnosti tejto </w:t>
      </w:r>
      <w:r w:rsidRPr="006913D8">
        <w:rPr>
          <w:rFonts w:ascii="Times New Roman" w:hAnsi="Times New Roman"/>
          <w:sz w:val="24"/>
        </w:rPr>
        <w:t xml:space="preserve">zmluvy. </w:t>
      </w:r>
      <w:r w:rsidRPr="00307214">
        <w:rPr>
          <w:rFonts w:ascii="Times New Roman" w:hAnsi="Times New Roman"/>
          <w:sz w:val="24"/>
        </w:rPr>
        <w:t xml:space="preserve">Uvedený nebytový priestor bude nájomca užívať každý </w:t>
      </w:r>
      <w:r w:rsidR="00A34DD8" w:rsidRPr="00A34DD8">
        <w:rPr>
          <w:rFonts w:ascii="Times New Roman" w:hAnsi="Times New Roman"/>
          <w:b/>
          <w:sz w:val="24"/>
        </w:rPr>
        <w:t>piatok</w:t>
      </w:r>
      <w:r w:rsidRPr="00A34DD8">
        <w:rPr>
          <w:rFonts w:ascii="Times New Roman" w:hAnsi="Times New Roman"/>
          <w:b/>
          <w:sz w:val="24"/>
        </w:rPr>
        <w:t xml:space="preserve"> v čase od 20:30 do 21:30 hod</w:t>
      </w:r>
      <w:r w:rsidRPr="00307214">
        <w:rPr>
          <w:rFonts w:ascii="Times New Roman" w:hAnsi="Times New Roman"/>
          <w:sz w:val="24"/>
        </w:rPr>
        <w:t>.</w:t>
      </w:r>
    </w:p>
    <w:p w14:paraId="25C7A6D3" w14:textId="77777777" w:rsidR="00D15313" w:rsidRPr="00533B43" w:rsidRDefault="00D15313" w:rsidP="00D15313">
      <w:pPr>
        <w:pStyle w:val="Zkladntext"/>
        <w:rPr>
          <w:rFonts w:ascii="Times New Roman" w:hAnsi="Times New Roman"/>
          <w:color w:val="1F497D"/>
          <w:szCs w:val="22"/>
        </w:rPr>
      </w:pPr>
    </w:p>
    <w:p w14:paraId="7757C597" w14:textId="77777777" w:rsidR="00D15313" w:rsidRPr="006913D8" w:rsidRDefault="00D15313" w:rsidP="00D15313">
      <w:pPr>
        <w:pStyle w:val="Nadpis3"/>
        <w:rPr>
          <w:rFonts w:ascii="Times New Roman" w:hAnsi="Times New Roman"/>
          <w:b/>
          <w:sz w:val="24"/>
          <w:szCs w:val="24"/>
        </w:rPr>
      </w:pPr>
      <w:r w:rsidRPr="006913D8">
        <w:rPr>
          <w:rFonts w:ascii="Times New Roman" w:hAnsi="Times New Roman"/>
          <w:b/>
          <w:sz w:val="24"/>
          <w:szCs w:val="24"/>
        </w:rPr>
        <w:lastRenderedPageBreak/>
        <w:tab/>
      </w:r>
      <w:r w:rsidRPr="006913D8">
        <w:rPr>
          <w:rFonts w:ascii="Times New Roman" w:hAnsi="Times New Roman"/>
          <w:b/>
          <w:sz w:val="24"/>
          <w:szCs w:val="24"/>
        </w:rPr>
        <w:tab/>
      </w:r>
      <w:r w:rsidRPr="006913D8">
        <w:rPr>
          <w:rFonts w:ascii="Times New Roman" w:hAnsi="Times New Roman"/>
          <w:b/>
          <w:sz w:val="24"/>
          <w:szCs w:val="24"/>
        </w:rPr>
        <w:tab/>
      </w:r>
      <w:r w:rsidRPr="006913D8">
        <w:rPr>
          <w:rFonts w:ascii="Times New Roman" w:hAnsi="Times New Roman"/>
          <w:b/>
          <w:sz w:val="24"/>
          <w:szCs w:val="24"/>
        </w:rPr>
        <w:tab/>
      </w:r>
      <w:r w:rsidRPr="006913D8">
        <w:rPr>
          <w:rFonts w:ascii="Times New Roman" w:hAnsi="Times New Roman"/>
          <w:b/>
          <w:sz w:val="24"/>
          <w:szCs w:val="24"/>
        </w:rPr>
        <w:tab/>
      </w:r>
      <w:r w:rsidRPr="006913D8">
        <w:rPr>
          <w:rFonts w:ascii="Times New Roman" w:hAnsi="Times New Roman"/>
          <w:b/>
          <w:sz w:val="24"/>
          <w:szCs w:val="24"/>
        </w:rPr>
        <w:tab/>
        <w:t xml:space="preserve">         Článok </w:t>
      </w:r>
      <w:r>
        <w:rPr>
          <w:rFonts w:ascii="Times New Roman" w:hAnsi="Times New Roman"/>
          <w:b/>
          <w:sz w:val="24"/>
          <w:szCs w:val="24"/>
        </w:rPr>
        <w:t>V.</w:t>
      </w:r>
    </w:p>
    <w:p w14:paraId="7D4422FE" w14:textId="77777777" w:rsidR="00D15313" w:rsidRDefault="00D15313" w:rsidP="00D15313">
      <w:pPr>
        <w:pStyle w:val="Nadpis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Ukončenie nájmu</w:t>
      </w:r>
    </w:p>
    <w:p w14:paraId="39FF7544" w14:textId="77777777" w:rsidR="00D15313" w:rsidRDefault="00D15313" w:rsidP="00D15313">
      <w:pPr>
        <w:pStyle w:val="Zkladntext"/>
        <w:numPr>
          <w:ilvl w:val="0"/>
          <w:numId w:val="8"/>
        </w:numPr>
        <w:tabs>
          <w:tab w:val="left" w:pos="1560"/>
        </w:tabs>
        <w:spacing w:before="240"/>
        <w:ind w:left="426" w:hanging="432"/>
        <w:rPr>
          <w:rFonts w:ascii="Times New Roman" w:hAnsi="Times New Roman"/>
          <w:sz w:val="24"/>
        </w:rPr>
      </w:pPr>
      <w:r w:rsidRPr="00307214">
        <w:rPr>
          <w:rFonts w:ascii="Times New Roman" w:hAnsi="Times New Roman"/>
          <w:sz w:val="24"/>
        </w:rPr>
        <w:t>Nájomný</w:t>
      </w:r>
      <w:r>
        <w:rPr>
          <w:rFonts w:ascii="Times New Roman" w:hAnsi="Times New Roman"/>
          <w:sz w:val="24"/>
        </w:rPr>
        <w:t xml:space="preserve"> vzťah k predmetu nájmu sa môže skončiť:</w:t>
      </w:r>
    </w:p>
    <w:p w14:paraId="18428972" w14:textId="77777777" w:rsidR="00D15313" w:rsidRDefault="00D15313" w:rsidP="00D15313">
      <w:pPr>
        <w:pStyle w:val="Zkladntext"/>
        <w:numPr>
          <w:ilvl w:val="0"/>
          <w:numId w:val="9"/>
        </w:numPr>
        <w:tabs>
          <w:tab w:val="left" w:pos="1560"/>
        </w:tabs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dohodou zmluvných strán,</w:t>
      </w:r>
    </w:p>
    <w:p w14:paraId="4B9FA8CA" w14:textId="77777777" w:rsidR="00D15313" w:rsidRDefault="00D15313" w:rsidP="00D15313">
      <w:pPr>
        <w:pStyle w:val="Zkladntext"/>
        <w:numPr>
          <w:ilvl w:val="0"/>
          <w:numId w:val="9"/>
        </w:num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výpoveďou ktorejkoľvek zmluvnej strany v súlade s § 10 zákona č. 116/1990 Zb., a to bez udania dôvodu</w:t>
      </w:r>
    </w:p>
    <w:p w14:paraId="471B2712" w14:textId="36C34F60" w:rsidR="00D15313" w:rsidRPr="00D7205C" w:rsidRDefault="00D15313" w:rsidP="00D15313">
      <w:pPr>
        <w:pStyle w:val="Zkladntext"/>
        <w:numPr>
          <w:ilvl w:val="0"/>
          <w:numId w:val="9"/>
        </w:numPr>
        <w:tabs>
          <w:tab w:val="left" w:pos="1560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odstúpením od tejto zmluvy jednou zo zmluvných strán v súlade s platnými ustanoveniami Občianského zákonníka</w:t>
      </w:r>
      <w:r w:rsidR="00D7205C">
        <w:rPr>
          <w:rFonts w:ascii="Times New Roman" w:hAnsi="Times New Roman"/>
          <w:sz w:val="24"/>
        </w:rPr>
        <w:t xml:space="preserve"> </w:t>
      </w:r>
      <w:r w:rsidR="00606D64" w:rsidRPr="00D7205C">
        <w:rPr>
          <w:rFonts w:ascii="Times New Roman" w:hAnsi="Times New Roman"/>
          <w:color w:val="000000" w:themeColor="text1"/>
          <w:sz w:val="24"/>
        </w:rPr>
        <w:t>a v prípade závažného porušenia podmienok tejto zmluvy.</w:t>
      </w:r>
    </w:p>
    <w:p w14:paraId="77B6C7A2" w14:textId="77777777" w:rsidR="00D15313" w:rsidRDefault="00D15313" w:rsidP="00D15313">
      <w:pPr>
        <w:pStyle w:val="Zkladntext"/>
        <w:tabs>
          <w:tab w:val="left" w:pos="1560"/>
        </w:tabs>
        <w:ind w:left="1146"/>
        <w:rPr>
          <w:rFonts w:ascii="Times New Roman" w:hAnsi="Times New Roman"/>
          <w:sz w:val="24"/>
        </w:rPr>
      </w:pPr>
    </w:p>
    <w:p w14:paraId="3A1599D9" w14:textId="77777777" w:rsidR="00D15313" w:rsidRDefault="00D15313" w:rsidP="00D15313">
      <w:pPr>
        <w:pStyle w:val="Zkladntext"/>
        <w:numPr>
          <w:ilvl w:val="0"/>
          <w:numId w:val="8"/>
        </w:numPr>
        <w:tabs>
          <w:tab w:val="left" w:pos="1560"/>
        </w:tabs>
        <w:spacing w:before="24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Dohoda o skončení tejto zmluvy musí byť písomná a podpísaná zodpovednými zástupcami obidvoch zmluvných strán. V písomnej dohode o skončení nájmu sa uvedie deň, ku ktorému sa nájom končí. Ak deň skončenia nájmu nie je v dohode uvedený, skončí sa nájom dňom nadobudnutia účinnosti dohody.</w:t>
      </w:r>
    </w:p>
    <w:p w14:paraId="69BBE761" w14:textId="77777777" w:rsidR="00D15313" w:rsidRDefault="00D15313" w:rsidP="00D15313">
      <w:pPr>
        <w:pStyle w:val="Zkladntext"/>
        <w:tabs>
          <w:tab w:val="left" w:pos="1560"/>
        </w:tabs>
        <w:spacing w:before="240"/>
        <w:ind w:left="426"/>
        <w:rPr>
          <w:rFonts w:ascii="Times New Roman" w:hAnsi="Times New Roman"/>
          <w:sz w:val="24"/>
        </w:rPr>
      </w:pPr>
    </w:p>
    <w:p w14:paraId="218504DB" w14:textId="49135DC0" w:rsidR="00D15313" w:rsidRPr="00FF7AB8" w:rsidRDefault="00D15313" w:rsidP="00FF7AB8">
      <w:pPr>
        <w:pStyle w:val="Odsekzoznamu"/>
        <w:numPr>
          <w:ilvl w:val="0"/>
          <w:numId w:val="8"/>
        </w:numPr>
        <w:ind w:left="426"/>
        <w:rPr>
          <w:rFonts w:ascii="Times New Roman" w:hAnsi="Times New Roman"/>
          <w:sz w:val="24"/>
        </w:rPr>
      </w:pPr>
      <w:r w:rsidRPr="001B7350">
        <w:rPr>
          <w:rFonts w:ascii="Times New Roman" w:hAnsi="Times New Roman"/>
          <w:sz w:val="24"/>
        </w:rPr>
        <w:t>Prenajímateľ  a</w:t>
      </w:r>
      <w:r w:rsidR="00FF7AB8">
        <w:rPr>
          <w:rFonts w:ascii="Times New Roman" w:hAnsi="Times New Roman"/>
          <w:sz w:val="24"/>
        </w:rPr>
        <w:t>j</w:t>
      </w:r>
      <w:r w:rsidRPr="001B7350">
        <w:rPr>
          <w:rFonts w:ascii="Times New Roman" w:hAnsi="Times New Roman"/>
          <w:sz w:val="24"/>
        </w:rPr>
        <w:t xml:space="preserve"> nájomca môže ukončiť zmluvu</w:t>
      </w:r>
      <w:r w:rsidR="00FF7AB8">
        <w:rPr>
          <w:rFonts w:ascii="Times New Roman" w:hAnsi="Times New Roman"/>
          <w:sz w:val="24"/>
        </w:rPr>
        <w:t xml:space="preserve"> </w:t>
      </w:r>
      <w:r w:rsidR="00FF7AB8" w:rsidRPr="00D7205C">
        <w:rPr>
          <w:rFonts w:ascii="Times New Roman" w:hAnsi="Times New Roman"/>
          <w:color w:val="000000" w:themeColor="text1"/>
          <w:sz w:val="24"/>
        </w:rPr>
        <w:t>aj bez udania dôvodu, v</w:t>
      </w:r>
      <w:r w:rsidRPr="00D7205C">
        <w:rPr>
          <w:rFonts w:ascii="Times New Roman" w:hAnsi="Times New Roman"/>
          <w:color w:val="000000" w:themeColor="text1"/>
          <w:sz w:val="24"/>
        </w:rPr>
        <w:t xml:space="preserve">ýpovedná </w:t>
      </w:r>
      <w:r w:rsidRPr="00FF7AB8">
        <w:rPr>
          <w:rFonts w:ascii="Times New Roman" w:hAnsi="Times New Roman"/>
          <w:sz w:val="24"/>
        </w:rPr>
        <w:t>doba je 3 mesačná a začína plynúť prvým dňom  mesiaca nasledujúceho po mesiaci, v ktorom bola výpoveď doručená druhej zmluvnej</w:t>
      </w:r>
      <w:r w:rsidRPr="00FF7AB8">
        <w:rPr>
          <w:rFonts w:ascii="Times New Roman" w:hAnsi="Times New Roman"/>
        </w:rPr>
        <w:t xml:space="preserve"> strane.</w:t>
      </w:r>
    </w:p>
    <w:p w14:paraId="3E46799B" w14:textId="77777777" w:rsidR="00D15313" w:rsidRPr="007A33F7" w:rsidRDefault="00D15313" w:rsidP="00D15313">
      <w:pPr>
        <w:pStyle w:val="Odsekzoznamu"/>
        <w:ind w:left="1146"/>
        <w:jc w:val="both"/>
        <w:rPr>
          <w:rFonts w:ascii="Times New Roman" w:hAnsi="Times New Roman"/>
          <w:sz w:val="24"/>
        </w:rPr>
      </w:pPr>
    </w:p>
    <w:p w14:paraId="30B3FE96" w14:textId="77777777" w:rsidR="00D15313" w:rsidRPr="007A33F7" w:rsidRDefault="00D15313" w:rsidP="00D15313">
      <w:pPr>
        <w:pStyle w:val="Odsekzoznamu"/>
        <w:numPr>
          <w:ilvl w:val="0"/>
          <w:numId w:val="11"/>
        </w:numPr>
        <w:spacing w:before="240"/>
        <w:ind w:left="426"/>
        <w:jc w:val="both"/>
        <w:rPr>
          <w:rFonts w:asciiTheme="minorHAnsi" w:hAnsiTheme="minorHAnsi"/>
          <w:noProof w:val="0"/>
          <w:sz w:val="24"/>
          <w:lang w:eastAsia="en-US"/>
        </w:rPr>
      </w:pPr>
      <w:r w:rsidRPr="007A33F7">
        <w:rPr>
          <w:rFonts w:ascii="Times New Roman" w:hAnsi="Times New Roman"/>
          <w:sz w:val="24"/>
          <w:lang w:eastAsia="en-US"/>
        </w:rPr>
        <w:t>Zmluvné strany môžu pred uplynutím doby, na ktorú sa dojednal nájom, zmluvu predčasne ukončiť aj odstúpením od zmluvy, a to v zmysle ustanovenia § 679 zákona č. 40/1964 Zb. Občianskeho zákonníka, pričom účinky odstúpenia nastanú dňom doručenia písomného odstúpenia od zmluvy druhej zmluvnej strane.</w:t>
      </w:r>
    </w:p>
    <w:p w14:paraId="043A7AB7" w14:textId="77777777" w:rsidR="00D15313" w:rsidRPr="007A33F7" w:rsidRDefault="00D15313" w:rsidP="00D15313">
      <w:pPr>
        <w:pStyle w:val="Odsekzoznamu"/>
        <w:spacing w:before="240"/>
        <w:ind w:left="426"/>
        <w:jc w:val="both"/>
        <w:rPr>
          <w:rFonts w:asciiTheme="minorHAnsi" w:hAnsiTheme="minorHAnsi"/>
          <w:noProof w:val="0"/>
          <w:sz w:val="24"/>
          <w:lang w:eastAsia="en-US"/>
        </w:rPr>
      </w:pPr>
    </w:p>
    <w:p w14:paraId="52827720" w14:textId="77777777" w:rsidR="00D15313" w:rsidRPr="007A33F7" w:rsidRDefault="00D15313" w:rsidP="00D15313">
      <w:pPr>
        <w:pStyle w:val="Odsekzoznamu"/>
        <w:numPr>
          <w:ilvl w:val="0"/>
          <w:numId w:val="11"/>
        </w:numPr>
        <w:spacing w:before="240"/>
        <w:ind w:left="426"/>
        <w:jc w:val="both"/>
        <w:rPr>
          <w:rFonts w:asciiTheme="minorHAnsi" w:hAnsiTheme="minorHAnsi"/>
          <w:noProof w:val="0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Nájomný vzťah k predmetu nájmu rovnako zaniká:</w:t>
      </w:r>
    </w:p>
    <w:p w14:paraId="7220ECC0" w14:textId="77777777" w:rsidR="00D15313" w:rsidRPr="007A33F7" w:rsidRDefault="00D15313" w:rsidP="00D15313">
      <w:pPr>
        <w:pStyle w:val="Zkladntext"/>
        <w:numPr>
          <w:ilvl w:val="0"/>
          <w:numId w:val="9"/>
        </w:numPr>
        <w:tabs>
          <w:tab w:val="left" w:pos="1560"/>
        </w:tabs>
        <w:rPr>
          <w:rFonts w:ascii="Times New Roman" w:hAnsi="Times New Roman"/>
          <w:sz w:val="24"/>
        </w:rPr>
      </w:pPr>
      <w:r w:rsidRPr="007A33F7">
        <w:rPr>
          <w:rFonts w:ascii="Times New Roman" w:hAnsi="Times New Roman"/>
          <w:sz w:val="24"/>
        </w:rPr>
        <w:t>zánikom predmetu nájmu,</w:t>
      </w:r>
    </w:p>
    <w:p w14:paraId="742771B1" w14:textId="77777777" w:rsidR="00D15313" w:rsidRPr="007A33F7" w:rsidRDefault="00D15313" w:rsidP="00D15313">
      <w:pPr>
        <w:pStyle w:val="Zkladntext"/>
        <w:numPr>
          <w:ilvl w:val="0"/>
          <w:numId w:val="9"/>
        </w:numPr>
        <w:tabs>
          <w:tab w:val="left" w:pos="1560"/>
        </w:tabs>
        <w:rPr>
          <w:rFonts w:ascii="Times New Roman" w:hAnsi="Times New Roman"/>
          <w:sz w:val="24"/>
        </w:rPr>
      </w:pPr>
      <w:r w:rsidRPr="007A33F7">
        <w:rPr>
          <w:rFonts w:ascii="Times New Roman" w:hAnsi="Times New Roman"/>
          <w:sz w:val="24"/>
        </w:rPr>
        <w:t>zánikom nájomcu bez právneho nástupu,</w:t>
      </w:r>
    </w:p>
    <w:p w14:paraId="28417B87" w14:textId="77777777" w:rsidR="00D15313" w:rsidRPr="007A33F7" w:rsidRDefault="00D15313" w:rsidP="00D15313">
      <w:pPr>
        <w:pStyle w:val="Zkladntext"/>
        <w:numPr>
          <w:ilvl w:val="0"/>
          <w:numId w:val="9"/>
        </w:numPr>
        <w:tabs>
          <w:tab w:val="left" w:pos="1560"/>
        </w:tabs>
        <w:rPr>
          <w:rFonts w:ascii="Times New Roman" w:hAnsi="Times New Roman"/>
          <w:sz w:val="24"/>
        </w:rPr>
      </w:pPr>
      <w:r w:rsidRPr="007A33F7">
        <w:rPr>
          <w:rFonts w:ascii="Times New Roman" w:hAnsi="Times New Roman"/>
          <w:sz w:val="24"/>
        </w:rPr>
        <w:t>ak nájomca stratí spôsobilosť prevádzkovať činnosť, na ktorú si predmet prenajal</w:t>
      </w:r>
      <w:r>
        <w:rPr>
          <w:rFonts w:ascii="Times New Roman" w:hAnsi="Times New Roman"/>
          <w:sz w:val="24"/>
        </w:rPr>
        <w:t>.</w:t>
      </w:r>
    </w:p>
    <w:p w14:paraId="732CB6FE" w14:textId="77777777" w:rsidR="00D15313" w:rsidRPr="007A33F7" w:rsidRDefault="00D15313" w:rsidP="00D15313">
      <w:pPr>
        <w:pStyle w:val="Odsekzoznamu"/>
        <w:spacing w:before="240"/>
        <w:ind w:left="426"/>
        <w:jc w:val="both"/>
        <w:rPr>
          <w:rFonts w:asciiTheme="minorHAnsi" w:hAnsiTheme="minorHAnsi"/>
          <w:noProof w:val="0"/>
          <w:sz w:val="24"/>
          <w:lang w:eastAsia="en-US"/>
        </w:rPr>
      </w:pPr>
    </w:p>
    <w:p w14:paraId="15751D05" w14:textId="77777777" w:rsidR="00D15313" w:rsidRPr="007A33F7" w:rsidRDefault="00D15313" w:rsidP="00D15313">
      <w:pPr>
        <w:pStyle w:val="Odsekzoznamu"/>
        <w:numPr>
          <w:ilvl w:val="0"/>
          <w:numId w:val="11"/>
        </w:numPr>
        <w:spacing w:before="240"/>
        <w:ind w:left="426"/>
        <w:jc w:val="both"/>
        <w:rPr>
          <w:rFonts w:asciiTheme="minorHAnsi" w:hAnsiTheme="minorHAnsi"/>
          <w:noProof w:val="0"/>
          <w:sz w:val="24"/>
          <w:lang w:eastAsia="en-US"/>
        </w:rPr>
      </w:pPr>
      <w:r w:rsidRPr="006F799B">
        <w:rPr>
          <w:rFonts w:ascii="Times New Roman" w:hAnsi="Times New Roman"/>
          <w:color w:val="000000" w:themeColor="text1"/>
          <w:sz w:val="24"/>
        </w:rPr>
        <w:t>Po skončení  nájmu  sa  nájomca  zaväzuje  odovzdať  predmet  nájmu v stave v akom ho prevzal, s prihliadnutím na obvyklé opotrebenie.  V opačnom prípade je povinný uhradiť náklady na tie opravy a práce, ktorými sa prenajatý priestor uvedie do stavu, v akom ho prenajímateľ  odovzdal  nájomcovi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48E70E46" w14:textId="77777777" w:rsidR="00D15313" w:rsidRPr="007A33F7" w:rsidRDefault="00D15313" w:rsidP="00D15313">
      <w:pPr>
        <w:pStyle w:val="Odsekzoznamu"/>
        <w:spacing w:before="240"/>
        <w:ind w:left="426"/>
        <w:jc w:val="both"/>
        <w:rPr>
          <w:rFonts w:asciiTheme="minorHAnsi" w:hAnsiTheme="minorHAnsi"/>
          <w:noProof w:val="0"/>
          <w:sz w:val="24"/>
          <w:lang w:eastAsia="en-US"/>
        </w:rPr>
      </w:pPr>
    </w:p>
    <w:p w14:paraId="631B7BE1" w14:textId="77777777" w:rsidR="00D15313" w:rsidRPr="00D43B0F" w:rsidRDefault="00D15313" w:rsidP="00D15313">
      <w:pPr>
        <w:pStyle w:val="Odsekzoznamu"/>
        <w:numPr>
          <w:ilvl w:val="0"/>
          <w:numId w:val="11"/>
        </w:numPr>
        <w:spacing w:before="240"/>
        <w:ind w:left="426"/>
        <w:jc w:val="both"/>
        <w:rPr>
          <w:rFonts w:asciiTheme="minorHAnsi" w:hAnsiTheme="minorHAnsi"/>
          <w:noProof w:val="0"/>
          <w:sz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</w:rPr>
        <w:t>Zmluvné strany berú na vedomie, že k nadobudnutiu účinnosti zmluvy je potrebný súhlas zriadovateľa prenajímateľa, ktorým je Prešovský samosprávny kraj. V prípade, že tento súhlas nebude zriaďovateľom udelený, zmluva v celom rozsahu zaniká.</w:t>
      </w:r>
    </w:p>
    <w:p w14:paraId="306C4885" w14:textId="77777777" w:rsidR="00D15313" w:rsidRDefault="00D15313" w:rsidP="00D15313">
      <w:pPr>
        <w:pStyle w:val="Odsekzoznamu"/>
        <w:spacing w:before="240"/>
        <w:ind w:left="426"/>
        <w:jc w:val="both"/>
        <w:rPr>
          <w:rFonts w:ascii="Times New Roman" w:hAnsi="Times New Roman"/>
          <w:color w:val="000000" w:themeColor="text1"/>
          <w:sz w:val="24"/>
        </w:rPr>
      </w:pPr>
    </w:p>
    <w:p w14:paraId="02145D7E" w14:textId="77777777" w:rsidR="00D15313" w:rsidRDefault="00D15313" w:rsidP="00D15313">
      <w:pPr>
        <w:pStyle w:val="Odsekzoznamu"/>
        <w:spacing w:before="240"/>
        <w:ind w:left="426"/>
        <w:jc w:val="both"/>
        <w:rPr>
          <w:rFonts w:ascii="Times New Roman" w:hAnsi="Times New Roman"/>
          <w:color w:val="000000" w:themeColor="text1"/>
          <w:sz w:val="24"/>
        </w:rPr>
      </w:pPr>
    </w:p>
    <w:p w14:paraId="625353FB" w14:textId="77777777" w:rsidR="00D15313" w:rsidRDefault="00D15313" w:rsidP="00D15313">
      <w:pPr>
        <w:pStyle w:val="Zkladntext"/>
        <w:jc w:val="center"/>
        <w:rPr>
          <w:rFonts w:ascii="Times New Roman" w:hAnsi="Times New Roman"/>
          <w:b/>
          <w:sz w:val="24"/>
        </w:rPr>
      </w:pPr>
      <w:r w:rsidRPr="006809C2">
        <w:rPr>
          <w:rFonts w:ascii="Times New Roman" w:hAnsi="Times New Roman"/>
          <w:b/>
          <w:sz w:val="24"/>
        </w:rPr>
        <w:t>Článok V</w:t>
      </w:r>
      <w:r>
        <w:rPr>
          <w:rFonts w:ascii="Times New Roman" w:hAnsi="Times New Roman"/>
          <w:b/>
          <w:sz w:val="24"/>
        </w:rPr>
        <w:t>I.</w:t>
      </w:r>
    </w:p>
    <w:p w14:paraId="31C9C0A5" w14:textId="77777777" w:rsidR="00D15313" w:rsidRPr="006809C2" w:rsidRDefault="00D15313" w:rsidP="00D15313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Výška, splatnosť a spôsob platenia nájomného a služieb spojených s nájmom</w:t>
      </w:r>
    </w:p>
    <w:p w14:paraId="23F0391C" w14:textId="77777777" w:rsidR="00D15313" w:rsidRPr="00D43B0F" w:rsidRDefault="00D15313" w:rsidP="00606D64">
      <w:pPr>
        <w:pStyle w:val="Odsekzoznamu"/>
        <w:numPr>
          <w:ilvl w:val="0"/>
          <w:numId w:val="12"/>
        </w:numPr>
        <w:spacing w:before="240"/>
        <w:ind w:left="0"/>
        <w:jc w:val="both"/>
        <w:rPr>
          <w:rFonts w:asciiTheme="minorHAnsi" w:hAnsiTheme="minorHAnsi"/>
          <w:noProof w:val="0"/>
          <w:sz w:val="24"/>
          <w:lang w:eastAsia="en-US"/>
        </w:rPr>
      </w:pPr>
      <w:r w:rsidRPr="00D43B0F">
        <w:rPr>
          <w:rFonts w:ascii="Times New Roman" w:hAnsi="Times New Roman"/>
          <w:sz w:val="24"/>
        </w:rPr>
        <w:t>Nájomné za užívanie</w:t>
      </w:r>
      <w:r>
        <w:rPr>
          <w:rFonts w:asciiTheme="minorHAnsi" w:hAnsiTheme="minorHAnsi"/>
          <w:noProof w:val="0"/>
          <w:sz w:val="24"/>
          <w:lang w:eastAsia="en-US"/>
        </w:rPr>
        <w:t xml:space="preserve"> </w:t>
      </w:r>
      <w:r>
        <w:rPr>
          <w:rFonts w:ascii="Times New Roman" w:hAnsi="Times New Roman"/>
          <w:noProof w:val="0"/>
          <w:sz w:val="24"/>
          <w:lang w:eastAsia="en-US"/>
        </w:rPr>
        <w:t xml:space="preserve">predmetu nájmu je stanovené dohodou v zmysle zákona č. 18/1996 </w:t>
      </w:r>
      <w:proofErr w:type="spellStart"/>
      <w:r>
        <w:rPr>
          <w:rFonts w:ascii="Times New Roman" w:hAnsi="Times New Roman"/>
          <w:noProof w:val="0"/>
          <w:sz w:val="24"/>
          <w:lang w:eastAsia="en-US"/>
        </w:rPr>
        <w:t>Z.z</w:t>
      </w:r>
      <w:proofErr w:type="spellEnd"/>
      <w:r>
        <w:rPr>
          <w:rFonts w:ascii="Times New Roman" w:hAnsi="Times New Roman"/>
          <w:noProof w:val="0"/>
          <w:sz w:val="24"/>
          <w:lang w:eastAsia="en-US"/>
        </w:rPr>
        <w:t xml:space="preserve">. o cenách v znení neskorších predpisov, podľa § 9a ods. 9 zákona č. 446/2001 </w:t>
      </w:r>
      <w:proofErr w:type="spellStart"/>
      <w:r>
        <w:rPr>
          <w:rFonts w:ascii="Times New Roman" w:hAnsi="Times New Roman"/>
          <w:noProof w:val="0"/>
          <w:sz w:val="24"/>
          <w:lang w:eastAsia="en-US"/>
        </w:rPr>
        <w:t>Z.z</w:t>
      </w:r>
      <w:proofErr w:type="spellEnd"/>
      <w:r>
        <w:rPr>
          <w:rFonts w:ascii="Times New Roman" w:hAnsi="Times New Roman"/>
          <w:noProof w:val="0"/>
          <w:sz w:val="24"/>
          <w:lang w:eastAsia="en-US"/>
        </w:rPr>
        <w:t>. o majetku vyšších územných celkov v znení neskorších predpisov a v súlade s výsledkom obchodnej verejnej súťaže, vyhlásenej prenajímateľom, nasledovne:</w:t>
      </w:r>
    </w:p>
    <w:p w14:paraId="51CB9F5E" w14:textId="77777777" w:rsidR="00D15313" w:rsidRDefault="00D15313" w:rsidP="00D15313">
      <w:pPr>
        <w:pStyle w:val="Odsekzoznamu"/>
        <w:spacing w:before="240"/>
        <w:ind w:left="0"/>
        <w:rPr>
          <w:rFonts w:ascii="Times New Roman" w:hAnsi="Times New Roman"/>
          <w:noProof w:val="0"/>
          <w:sz w:val="24"/>
          <w:lang w:eastAsia="en-US"/>
        </w:rPr>
      </w:pPr>
    </w:p>
    <w:p w14:paraId="0BADBBD5" w14:textId="77777777" w:rsidR="00D15313" w:rsidRPr="00D43B0F" w:rsidRDefault="00D15313" w:rsidP="00D15313">
      <w:pPr>
        <w:pStyle w:val="Odsekzoznamu"/>
        <w:numPr>
          <w:ilvl w:val="0"/>
          <w:numId w:val="13"/>
        </w:numPr>
        <w:spacing w:before="240"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b/>
          <w:noProof w:val="0"/>
          <w:sz w:val="24"/>
          <w:lang w:eastAsia="en-US"/>
        </w:rPr>
        <w:lastRenderedPageBreak/>
        <w:t>n</w:t>
      </w:r>
      <w:r w:rsidRPr="00D43B0F">
        <w:rPr>
          <w:rFonts w:ascii="Times New Roman" w:hAnsi="Times New Roman"/>
          <w:b/>
          <w:noProof w:val="0"/>
          <w:sz w:val="24"/>
          <w:lang w:eastAsia="en-US"/>
        </w:rPr>
        <w:t>ájomné</w:t>
      </w:r>
      <w:r>
        <w:rPr>
          <w:rFonts w:ascii="Times New Roman" w:hAnsi="Times New Roman"/>
          <w:b/>
          <w:noProof w:val="0"/>
          <w:sz w:val="24"/>
          <w:lang w:eastAsia="en-US"/>
        </w:rPr>
        <w:t xml:space="preserve"> </w:t>
      </w:r>
      <w:r w:rsidR="00FC1B96">
        <w:rPr>
          <w:rFonts w:ascii="Times New Roman" w:hAnsi="Times New Roman"/>
          <w:b/>
          <w:noProof w:val="0"/>
          <w:sz w:val="24"/>
          <w:lang w:eastAsia="en-US"/>
        </w:rPr>
        <w:t>..........................</w:t>
      </w:r>
      <w:r>
        <w:rPr>
          <w:rFonts w:ascii="Times New Roman" w:hAnsi="Times New Roman"/>
          <w:b/>
          <w:noProof w:val="0"/>
          <w:sz w:val="24"/>
          <w:lang w:eastAsia="en-US"/>
        </w:rPr>
        <w:t xml:space="preserve"> €/ 1 hodina</w:t>
      </w:r>
    </w:p>
    <w:p w14:paraId="230B9653" w14:textId="77777777" w:rsidR="00D15313" w:rsidRPr="00D43B0F" w:rsidRDefault="00D15313" w:rsidP="00D15313">
      <w:pPr>
        <w:pStyle w:val="Odsekzoznamu"/>
        <w:spacing w:before="240"/>
        <w:rPr>
          <w:rFonts w:ascii="Times New Roman" w:hAnsi="Times New Roman"/>
          <w:noProof w:val="0"/>
          <w:sz w:val="24"/>
          <w:lang w:eastAsia="en-US"/>
        </w:rPr>
      </w:pPr>
    </w:p>
    <w:p w14:paraId="0E92AD9F" w14:textId="77777777" w:rsidR="00D15313" w:rsidRPr="00D43B0F" w:rsidRDefault="00D15313" w:rsidP="00D15313">
      <w:pPr>
        <w:pStyle w:val="Odsekzoznamu"/>
        <w:numPr>
          <w:ilvl w:val="0"/>
          <w:numId w:val="13"/>
        </w:numPr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b/>
          <w:noProof w:val="0"/>
          <w:sz w:val="24"/>
          <w:lang w:eastAsia="en-US"/>
        </w:rPr>
        <w:t>služby spojené s nájmom:</w:t>
      </w:r>
    </w:p>
    <w:p w14:paraId="2C1B5A78" w14:textId="77777777" w:rsidR="00D15313" w:rsidRDefault="00D15313" w:rsidP="00D15313">
      <w:pPr>
        <w:ind w:left="720"/>
        <w:contextualSpacing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 xml:space="preserve">elektrická energia, vykurovanie </w:t>
      </w:r>
      <w:r w:rsidR="00FC1B96">
        <w:rPr>
          <w:rFonts w:ascii="Times New Roman" w:hAnsi="Times New Roman"/>
          <w:noProof w:val="0"/>
          <w:sz w:val="24"/>
          <w:lang w:eastAsia="en-US"/>
        </w:rPr>
        <w:t>2,85</w:t>
      </w:r>
      <w:r>
        <w:rPr>
          <w:rFonts w:ascii="Times New Roman" w:hAnsi="Times New Roman"/>
          <w:noProof w:val="0"/>
          <w:sz w:val="24"/>
          <w:lang w:eastAsia="en-US"/>
        </w:rPr>
        <w:t xml:space="preserve"> €</w:t>
      </w:r>
    </w:p>
    <w:p w14:paraId="306A7FCB" w14:textId="77777777" w:rsidR="00D15313" w:rsidRDefault="00D15313" w:rsidP="00D15313">
      <w:pPr>
        <w:ind w:left="720"/>
        <w:contextualSpacing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 xml:space="preserve">vodné, stočné                              </w:t>
      </w:r>
      <w:r w:rsidR="00FC1B96">
        <w:rPr>
          <w:rFonts w:ascii="Times New Roman" w:hAnsi="Times New Roman"/>
          <w:noProof w:val="0"/>
          <w:sz w:val="24"/>
          <w:lang w:eastAsia="en-US"/>
        </w:rPr>
        <w:t>2,30</w:t>
      </w:r>
      <w:r>
        <w:rPr>
          <w:rFonts w:ascii="Times New Roman" w:hAnsi="Times New Roman"/>
          <w:noProof w:val="0"/>
          <w:sz w:val="24"/>
          <w:lang w:eastAsia="en-US"/>
        </w:rPr>
        <w:t xml:space="preserve"> €</w:t>
      </w:r>
    </w:p>
    <w:p w14:paraId="00B54C31" w14:textId="77777777" w:rsidR="00D15313" w:rsidRPr="00D43B0F" w:rsidRDefault="00D15313" w:rsidP="00D15313">
      <w:pPr>
        <w:pBdr>
          <w:bottom w:val="single" w:sz="12" w:space="1" w:color="auto"/>
        </w:pBdr>
        <w:ind w:left="720"/>
        <w:contextualSpacing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 xml:space="preserve">upratovanie                                 </w:t>
      </w:r>
      <w:r w:rsidR="00FC1B96">
        <w:rPr>
          <w:rFonts w:ascii="Times New Roman" w:hAnsi="Times New Roman"/>
          <w:noProof w:val="0"/>
          <w:sz w:val="24"/>
          <w:lang w:eastAsia="en-US"/>
        </w:rPr>
        <w:t xml:space="preserve">0,35 </w:t>
      </w:r>
      <w:r>
        <w:rPr>
          <w:rFonts w:ascii="Times New Roman" w:hAnsi="Times New Roman"/>
          <w:noProof w:val="0"/>
          <w:sz w:val="24"/>
          <w:lang w:eastAsia="en-US"/>
        </w:rPr>
        <w:t>€</w:t>
      </w:r>
    </w:p>
    <w:p w14:paraId="4638A52E" w14:textId="77777777" w:rsidR="00D15313" w:rsidRDefault="00D15313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</w:r>
      <w:r w:rsidRPr="002B6D51">
        <w:rPr>
          <w:rFonts w:ascii="Times New Roman" w:hAnsi="Times New Roman"/>
          <w:b/>
          <w:noProof w:val="0"/>
          <w:sz w:val="24"/>
          <w:lang w:eastAsia="en-US"/>
        </w:rPr>
        <w:softHyphen/>
        <w:t>spolu za služby</w:t>
      </w:r>
      <w:r w:rsidR="00FC1B96">
        <w:rPr>
          <w:rFonts w:ascii="Times New Roman" w:hAnsi="Times New Roman"/>
          <w:noProof w:val="0"/>
          <w:sz w:val="24"/>
          <w:lang w:eastAsia="en-US"/>
        </w:rPr>
        <w:t xml:space="preserve">                          </w:t>
      </w:r>
      <w:r w:rsidR="00FC1B96" w:rsidRPr="00FC1B96">
        <w:rPr>
          <w:rFonts w:ascii="Times New Roman" w:hAnsi="Times New Roman"/>
          <w:b/>
          <w:noProof w:val="0"/>
          <w:sz w:val="24"/>
          <w:lang w:eastAsia="en-US"/>
        </w:rPr>
        <w:t>5,50 €</w:t>
      </w:r>
    </w:p>
    <w:p w14:paraId="0625A417" w14:textId="77777777" w:rsidR="00D15313" w:rsidRDefault="00D15313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6D14C525" w14:textId="77777777" w:rsidR="00D15313" w:rsidRDefault="00D15313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  <w:r w:rsidRPr="002B6D51">
        <w:rPr>
          <w:rFonts w:ascii="Times New Roman" w:hAnsi="Times New Roman"/>
          <w:b/>
          <w:noProof w:val="0"/>
          <w:sz w:val="24"/>
          <w:lang w:eastAsia="en-US"/>
        </w:rPr>
        <w:t>Spolu nájomné a služby</w:t>
      </w:r>
      <w:r>
        <w:rPr>
          <w:rFonts w:ascii="Times New Roman" w:hAnsi="Times New Roman"/>
          <w:noProof w:val="0"/>
          <w:sz w:val="24"/>
          <w:lang w:eastAsia="en-US"/>
        </w:rPr>
        <w:t xml:space="preserve">            ........ €</w:t>
      </w:r>
    </w:p>
    <w:p w14:paraId="50DBFE86" w14:textId="77777777" w:rsidR="00D15313" w:rsidRDefault="00D15313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22C02BAE" w14:textId="77777777" w:rsidR="00FC1B96" w:rsidRDefault="00D15313" w:rsidP="00FC1B96">
      <w:pPr>
        <w:pStyle w:val="Odsekzoznamu"/>
        <w:jc w:val="both"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>Uvedené nájomné zahŕňa aj úhradu za užívanie hygienických zariadení a spŕch.</w:t>
      </w:r>
    </w:p>
    <w:p w14:paraId="41587340" w14:textId="77777777" w:rsidR="00D15313" w:rsidRDefault="00D15313" w:rsidP="00D15313">
      <w:pPr>
        <w:pStyle w:val="Odsekzoznamu"/>
        <w:jc w:val="both"/>
        <w:rPr>
          <w:rFonts w:ascii="Times New Roman" w:hAnsi="Times New Roman"/>
          <w:noProof w:val="0"/>
          <w:sz w:val="24"/>
          <w:lang w:eastAsia="en-US"/>
        </w:rPr>
      </w:pPr>
    </w:p>
    <w:p w14:paraId="794A2B33" w14:textId="77777777" w:rsidR="00FC1B96" w:rsidRPr="00FC1B96" w:rsidRDefault="00FC1B96" w:rsidP="00FC1B96">
      <w:pPr>
        <w:pStyle w:val="Odsekzoznamu"/>
        <w:numPr>
          <w:ilvl w:val="0"/>
          <w:numId w:val="12"/>
        </w:numPr>
        <w:ind w:left="0"/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  <w:r w:rsidRPr="00FC1B96">
        <w:rPr>
          <w:rFonts w:ascii="Times New Roman" w:hAnsi="Times New Roman"/>
          <w:noProof w:val="0"/>
          <w:sz w:val="24"/>
          <w:lang w:eastAsia="en-US"/>
        </w:rPr>
        <w:t>Nájomcovi priestoru vzniká povinnosť štvrťročného depozitu nájomného vo výške ....... € (slovom ........................) a uhradiť ho do 14 dní od účinnosti zmluvy, v prípade, že tento nebude uhradený je prenajímateľ oprávnený od zmluvy odstúpiť. Depozit môže použiť prenajímateľ výlučne na nasledovný účel a to na:</w:t>
      </w:r>
    </w:p>
    <w:p w14:paraId="2D683246" w14:textId="77777777" w:rsidR="00FC1B96" w:rsidRPr="00FC1B96" w:rsidRDefault="00FC1B96" w:rsidP="00FC1B96">
      <w:pPr>
        <w:pStyle w:val="Zkladntext"/>
        <w:ind w:left="720"/>
        <w:rPr>
          <w:rFonts w:ascii="Times New Roman" w:hAnsi="Times New Roman"/>
          <w:noProof w:val="0"/>
          <w:sz w:val="24"/>
          <w:lang w:eastAsia="en-US"/>
        </w:rPr>
      </w:pPr>
      <w:r w:rsidRPr="00FC1B96">
        <w:rPr>
          <w:rFonts w:ascii="Times New Roman" w:hAnsi="Times New Roman"/>
          <w:noProof w:val="0"/>
          <w:sz w:val="24"/>
          <w:lang w:eastAsia="en-US"/>
        </w:rPr>
        <w:t>a)</w:t>
      </w:r>
      <w:r w:rsidRPr="00FC1B96">
        <w:rPr>
          <w:rFonts w:ascii="Times New Roman" w:hAnsi="Times New Roman"/>
          <w:noProof w:val="0"/>
          <w:sz w:val="24"/>
          <w:lang w:eastAsia="en-US"/>
        </w:rPr>
        <w:tab/>
        <w:t>Vykrytie škôd vzniknutých prenajímateľovi počas doby trvania nájmu.</w:t>
      </w:r>
    </w:p>
    <w:p w14:paraId="115D6CE4" w14:textId="77777777" w:rsidR="00FC1B96" w:rsidRPr="00FC1B96" w:rsidRDefault="00FC1B96" w:rsidP="00FC1B96">
      <w:pPr>
        <w:pStyle w:val="Zkladntext"/>
        <w:ind w:left="720"/>
        <w:rPr>
          <w:rFonts w:ascii="Times New Roman" w:hAnsi="Times New Roman"/>
          <w:noProof w:val="0"/>
          <w:sz w:val="24"/>
          <w:lang w:eastAsia="en-US"/>
        </w:rPr>
      </w:pPr>
      <w:r w:rsidRPr="00FC1B96">
        <w:rPr>
          <w:rFonts w:ascii="Times New Roman" w:hAnsi="Times New Roman"/>
          <w:noProof w:val="0"/>
          <w:sz w:val="24"/>
          <w:lang w:eastAsia="en-US"/>
        </w:rPr>
        <w:t>b)</w:t>
      </w:r>
      <w:r w:rsidRPr="00FC1B96">
        <w:rPr>
          <w:rFonts w:ascii="Times New Roman" w:hAnsi="Times New Roman"/>
          <w:noProof w:val="0"/>
          <w:sz w:val="24"/>
          <w:lang w:eastAsia="en-US"/>
        </w:rPr>
        <w:tab/>
        <w:t>Zaplatenie dlžného nájomného vrátane úrokov z omeškania a/alebo náhrad spojených s užívaním predmetu nájmu, iných nárokov prenajímateľa vzniknutých počas trvania nájmu.</w:t>
      </w:r>
    </w:p>
    <w:p w14:paraId="482728EA" w14:textId="77777777" w:rsidR="00FC1B96" w:rsidRPr="00FC1B96" w:rsidRDefault="00FC1B96" w:rsidP="00FC1B96">
      <w:pPr>
        <w:pStyle w:val="Zkladntext"/>
        <w:ind w:left="360"/>
        <w:rPr>
          <w:rFonts w:ascii="Times New Roman" w:hAnsi="Times New Roman"/>
          <w:noProof w:val="0"/>
          <w:sz w:val="24"/>
          <w:lang w:eastAsia="en-US"/>
        </w:rPr>
      </w:pPr>
    </w:p>
    <w:p w14:paraId="21597ACB" w14:textId="77777777" w:rsidR="00FC1B96" w:rsidRPr="00FC1B96" w:rsidRDefault="00FC1B96" w:rsidP="00FC1B96">
      <w:pPr>
        <w:pStyle w:val="Zkladntext"/>
        <w:ind w:left="360"/>
        <w:rPr>
          <w:rFonts w:ascii="Times New Roman" w:hAnsi="Times New Roman"/>
          <w:noProof w:val="0"/>
          <w:sz w:val="24"/>
          <w:lang w:eastAsia="en-US"/>
        </w:rPr>
      </w:pPr>
      <w:r w:rsidRPr="00FC1B96">
        <w:rPr>
          <w:rFonts w:ascii="Times New Roman" w:hAnsi="Times New Roman"/>
          <w:noProof w:val="0"/>
          <w:sz w:val="24"/>
          <w:lang w:eastAsia="en-US"/>
        </w:rPr>
        <w:t>Prenajímateľ sa zaväzuje vrátiť depozit v plnej výške alebo jeho nepoužitú časť do 15 dní od protokolárneho odovzdania predmetu nájmu na účet nájomcu uvedený v tejto zmluve. Nájomca nemá právo požadovať vrátenie depozitu počas trvania nájmu.</w:t>
      </w:r>
    </w:p>
    <w:p w14:paraId="00C872CD" w14:textId="77777777" w:rsidR="00FC1B96" w:rsidRDefault="00FC1B96" w:rsidP="00FC1B96">
      <w:pPr>
        <w:pStyle w:val="Odsekzoznamu"/>
        <w:ind w:left="0"/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</w:p>
    <w:p w14:paraId="111A3756" w14:textId="77777777" w:rsidR="00D15313" w:rsidRDefault="00D15313" w:rsidP="00D15313">
      <w:pPr>
        <w:pStyle w:val="Odsekzoznamu"/>
        <w:numPr>
          <w:ilvl w:val="0"/>
          <w:numId w:val="12"/>
        </w:numPr>
        <w:ind w:left="0"/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>Nájomné a služby spojené s nájmom sú splatné štvrťročne vopred, k 30. dňu v mesiaci, ktorý predchádza štvrťroku, za ktorý je nájomné fakturované, bezhotovostným prevodom na základe faktúr vstavených prenajímateľom a to:</w:t>
      </w:r>
    </w:p>
    <w:p w14:paraId="35C99979" w14:textId="77777777" w:rsidR="00D15313" w:rsidRDefault="00D15313" w:rsidP="00D15313">
      <w:pPr>
        <w:pStyle w:val="Odsekzoznamu"/>
        <w:ind w:left="0"/>
        <w:jc w:val="both"/>
        <w:rPr>
          <w:rFonts w:ascii="Times New Roman" w:hAnsi="Times New Roman"/>
          <w:noProof w:val="0"/>
          <w:sz w:val="24"/>
          <w:lang w:eastAsia="en-US"/>
        </w:rPr>
      </w:pPr>
    </w:p>
    <w:p w14:paraId="12119422" w14:textId="77777777" w:rsidR="00D15313" w:rsidRPr="00832ED3" w:rsidRDefault="00D15313" w:rsidP="00D15313">
      <w:pPr>
        <w:pStyle w:val="Odsekzoznamu"/>
        <w:numPr>
          <w:ilvl w:val="0"/>
          <w:numId w:val="14"/>
        </w:numPr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 xml:space="preserve">platby za nájom na č. účtu: </w:t>
      </w:r>
      <w:r>
        <w:rPr>
          <w:rFonts w:ascii="Times New Roman" w:hAnsi="Times New Roman"/>
          <w:b/>
          <w:sz w:val="24"/>
        </w:rPr>
        <w:t>SK7781800000007000514206</w:t>
      </w:r>
    </w:p>
    <w:p w14:paraId="476C9DFD" w14:textId="77777777" w:rsidR="00D15313" w:rsidRPr="00FC1B96" w:rsidRDefault="00D15313" w:rsidP="00D15313">
      <w:pPr>
        <w:pStyle w:val="Odsekzoznamu"/>
        <w:numPr>
          <w:ilvl w:val="0"/>
          <w:numId w:val="14"/>
        </w:numPr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 xml:space="preserve">platby za služby na č. účtu: </w:t>
      </w:r>
      <w:r w:rsidRPr="00AE2A12">
        <w:rPr>
          <w:rFonts w:ascii="Times New Roman" w:hAnsi="Times New Roman"/>
          <w:b/>
          <w:sz w:val="24"/>
        </w:rPr>
        <w:t>SK4081800000007000514193</w:t>
      </w:r>
    </w:p>
    <w:p w14:paraId="2CF5D13F" w14:textId="77777777" w:rsidR="00D15313" w:rsidRPr="00832ED3" w:rsidRDefault="00D15313" w:rsidP="00D15313">
      <w:pPr>
        <w:pStyle w:val="Odsekzoznamu"/>
        <w:jc w:val="both"/>
        <w:rPr>
          <w:rFonts w:ascii="Times New Roman" w:hAnsi="Times New Roman"/>
          <w:noProof w:val="0"/>
          <w:sz w:val="24"/>
          <w:lang w:eastAsia="en-US"/>
        </w:rPr>
      </w:pPr>
    </w:p>
    <w:p w14:paraId="6D692BA9" w14:textId="77777777" w:rsidR="00D15313" w:rsidRDefault="00D15313" w:rsidP="00D15313">
      <w:pPr>
        <w:pStyle w:val="Odsekzoznamu"/>
        <w:numPr>
          <w:ilvl w:val="0"/>
          <w:numId w:val="12"/>
        </w:numPr>
        <w:ind w:left="0"/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>Prenajímateľ vykoná raz ročne vyúčtovanie skutočných nákladov za poskytované služby, na základe ktorého dôjde medzi zmluvnými stranami k vyrovnaniu preplatkov alebo nedoplatkov.</w:t>
      </w:r>
    </w:p>
    <w:p w14:paraId="76BCE110" w14:textId="77777777" w:rsidR="00FC1B96" w:rsidRDefault="00FC1B96" w:rsidP="00FC1B96">
      <w:pPr>
        <w:pStyle w:val="Odsekzoznamu"/>
        <w:ind w:left="0"/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</w:p>
    <w:p w14:paraId="47130797" w14:textId="77777777" w:rsidR="00FC1B96" w:rsidRDefault="00FC1B96" w:rsidP="00FC1B96">
      <w:pPr>
        <w:pStyle w:val="Odsekzoznamu"/>
        <w:numPr>
          <w:ilvl w:val="0"/>
          <w:numId w:val="12"/>
        </w:numPr>
        <w:ind w:left="0"/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 xml:space="preserve">Nájomca je oprávnený zvýšiť ročné nájomné o mieru inflácie jednostranne v súlade s platnými Zásadami hospodárenia s majetkom PSK formou písomného oznámenia nájomcovi tak, že celková výška nájomného platná k 31.12. bežného roka sa prenásobí koeficientom miery inflácie, ktorú zverejní Štatistický úrad Slovenskej republiky za predchádzajúci rok. </w:t>
      </w:r>
    </w:p>
    <w:p w14:paraId="40171189" w14:textId="77777777" w:rsidR="00FC1B96" w:rsidRDefault="00FC1B96" w:rsidP="00FC1B96">
      <w:pPr>
        <w:pStyle w:val="Odsekzoznamu"/>
        <w:ind w:left="0"/>
        <w:contextualSpacing w:val="0"/>
        <w:jc w:val="both"/>
        <w:rPr>
          <w:rFonts w:ascii="Times New Roman" w:hAnsi="Times New Roman"/>
          <w:noProof w:val="0"/>
          <w:sz w:val="24"/>
          <w:lang w:eastAsia="en-US"/>
        </w:rPr>
      </w:pPr>
    </w:p>
    <w:p w14:paraId="50087AE7" w14:textId="54955031" w:rsidR="00D15313" w:rsidRPr="00D7205C" w:rsidRDefault="00D15313" w:rsidP="00D15313">
      <w:pPr>
        <w:pStyle w:val="Odsekzoznamu"/>
        <w:numPr>
          <w:ilvl w:val="0"/>
          <w:numId w:val="12"/>
        </w:numPr>
        <w:ind w:left="0"/>
        <w:contextualSpacing w:val="0"/>
        <w:jc w:val="both"/>
        <w:rPr>
          <w:rFonts w:ascii="Times New Roman" w:hAnsi="Times New Roman"/>
          <w:noProof w:val="0"/>
          <w:color w:val="000000" w:themeColor="text1"/>
          <w:sz w:val="24"/>
          <w:lang w:eastAsia="en-US"/>
        </w:rPr>
      </w:pPr>
      <w:r>
        <w:rPr>
          <w:rFonts w:ascii="Times New Roman" w:hAnsi="Times New Roman"/>
          <w:noProof w:val="0"/>
          <w:sz w:val="24"/>
          <w:lang w:eastAsia="en-US"/>
        </w:rPr>
        <w:t>V prípade omeškania nájomcu s úhradou platieb nájomného a služieb spojených s nájmom je nájomca povinný uhradiť prenajímateľovi úrok z omeškania vo výške podľa nariadenia vlády SR č. 87/1995 Zb., ktorým sa vykonávajú niektoré ustanovenia Občianskeho zákonníka v platnom znení, ak si prenajímateľ úrok uplatní.</w:t>
      </w:r>
      <w:r w:rsidR="00FF7AB8">
        <w:rPr>
          <w:rFonts w:ascii="Times New Roman" w:hAnsi="Times New Roman"/>
          <w:noProof w:val="0"/>
          <w:sz w:val="24"/>
          <w:lang w:eastAsia="en-US"/>
        </w:rPr>
        <w:t xml:space="preserve"> </w:t>
      </w:r>
      <w:r w:rsidR="00FF7AB8" w:rsidRPr="00D7205C">
        <w:rPr>
          <w:rFonts w:ascii="Times New Roman" w:hAnsi="Times New Roman"/>
          <w:noProof w:val="0"/>
          <w:color w:val="000000" w:themeColor="text1"/>
          <w:sz w:val="24"/>
          <w:lang w:eastAsia="en-US"/>
        </w:rPr>
        <w:t xml:space="preserve">( v prípade, ak by nájomcom bol podnikateľ: </w:t>
      </w:r>
    </w:p>
    <w:p w14:paraId="705FCA5B" w14:textId="7F324C33" w:rsidR="00D15313" w:rsidRPr="00D7205C" w:rsidRDefault="00FF7AB8" w:rsidP="00D15313">
      <w:pPr>
        <w:pStyle w:val="Odsekzoznamu"/>
        <w:ind w:left="0"/>
        <w:jc w:val="both"/>
        <w:rPr>
          <w:rFonts w:ascii="Times New Roman" w:eastAsia="Lucida Sans Unicode" w:hAnsi="Times New Roman"/>
          <w:noProof w:val="0"/>
          <w:color w:val="000000" w:themeColor="text1"/>
          <w:szCs w:val="22"/>
          <w:lang w:eastAsia="en-US" w:bidi="en-US"/>
        </w:rPr>
      </w:pPr>
      <w:r w:rsidRPr="00D7205C">
        <w:rPr>
          <w:rFonts w:ascii="Times New Roman" w:eastAsia="Lucida Sans Unicode" w:hAnsi="Times New Roman"/>
          <w:noProof w:val="0"/>
          <w:color w:val="000000" w:themeColor="text1"/>
          <w:szCs w:val="22"/>
          <w:lang w:eastAsia="en-US" w:bidi="en-US"/>
        </w:rPr>
        <w:t>úrok z omeškania vo výške podľa  § 369 ods.2 Obchodného zákonníka – t. j. v sadzbe, ktorú ustanoví vláda Slovenskej republiky svojím nariadením)</w:t>
      </w:r>
    </w:p>
    <w:p w14:paraId="25E2E81E" w14:textId="26F37DE2" w:rsidR="00D15313" w:rsidRDefault="00D15313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6630FFF8" w14:textId="3B3C708D" w:rsidR="00D7205C" w:rsidRDefault="00D7205C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18B699D5" w14:textId="75C755F7" w:rsidR="00D7205C" w:rsidRDefault="00D7205C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7B39D485" w14:textId="568D6C19" w:rsidR="00D7205C" w:rsidRDefault="00D7205C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0A78F166" w14:textId="511810D0" w:rsidR="00D7205C" w:rsidRDefault="00D7205C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2349E4D7" w14:textId="77777777" w:rsidR="00D7205C" w:rsidRPr="00D43B0F" w:rsidRDefault="00D7205C" w:rsidP="00D15313">
      <w:pPr>
        <w:pStyle w:val="Odsekzoznamu"/>
        <w:rPr>
          <w:rFonts w:ascii="Times New Roman" w:hAnsi="Times New Roman"/>
          <w:noProof w:val="0"/>
          <w:sz w:val="24"/>
          <w:lang w:eastAsia="en-US"/>
        </w:rPr>
      </w:pPr>
    </w:p>
    <w:p w14:paraId="0CEF7F79" w14:textId="77777777" w:rsidR="00D15313" w:rsidRPr="006809C2" w:rsidRDefault="00D15313" w:rsidP="00D15313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</w:t>
      </w:r>
      <w:r w:rsidRPr="006809C2">
        <w:rPr>
          <w:rFonts w:ascii="Times New Roman" w:hAnsi="Times New Roman"/>
          <w:b/>
          <w:sz w:val="24"/>
        </w:rPr>
        <w:t>lánok V</w:t>
      </w:r>
      <w:r>
        <w:rPr>
          <w:rFonts w:ascii="Times New Roman" w:hAnsi="Times New Roman"/>
          <w:b/>
          <w:sz w:val="24"/>
        </w:rPr>
        <w:t>II.</w:t>
      </w:r>
    </w:p>
    <w:p w14:paraId="4388A2D0" w14:textId="7BC32EEC" w:rsidR="00D15313" w:rsidRDefault="00D15313" w:rsidP="00D15313">
      <w:pPr>
        <w:jc w:val="center"/>
        <w:rPr>
          <w:rFonts w:ascii="Times New Roman" w:hAnsi="Times New Roman"/>
          <w:b/>
          <w:sz w:val="24"/>
        </w:rPr>
      </w:pPr>
      <w:r w:rsidRPr="00AB2FA0">
        <w:rPr>
          <w:rFonts w:ascii="Times New Roman" w:hAnsi="Times New Roman"/>
          <w:b/>
          <w:sz w:val="24"/>
        </w:rPr>
        <w:t>Práva a povinnosti zmluvných strán</w:t>
      </w:r>
    </w:p>
    <w:p w14:paraId="09EC0ACD" w14:textId="77777777" w:rsidR="00B63F0C" w:rsidRDefault="00B63F0C" w:rsidP="00D15313">
      <w:pPr>
        <w:jc w:val="center"/>
        <w:rPr>
          <w:rFonts w:ascii="Times New Roman" w:hAnsi="Times New Roman"/>
          <w:b/>
          <w:sz w:val="24"/>
        </w:rPr>
      </w:pPr>
    </w:p>
    <w:p w14:paraId="6BDAED43" w14:textId="77777777" w:rsidR="00D15313" w:rsidRPr="009C2E11" w:rsidRDefault="00D15313" w:rsidP="00D15313">
      <w:pPr>
        <w:pStyle w:val="Odsekzoznamu"/>
        <w:numPr>
          <w:ilvl w:val="0"/>
          <w:numId w:val="15"/>
        </w:numPr>
        <w:ind w:left="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Zmluvné strany sú povinné v plnom rozsahu a bezvýhradne plniť povinnosti vyplívajúce im zpríslušných právnych predpisov, ako aj v zmysle obvyklých zvyklostí, a to tak, aby zmluvný vzťah nerušene trval po celú dobu platnosti zmluvy.</w:t>
      </w:r>
    </w:p>
    <w:p w14:paraId="48CD0C2A" w14:textId="77777777" w:rsidR="00D15313" w:rsidRPr="009020B1" w:rsidRDefault="00D15313" w:rsidP="00D15313">
      <w:pPr>
        <w:pStyle w:val="Odsekzoznamu"/>
        <w:ind w:left="0"/>
        <w:rPr>
          <w:rFonts w:ascii="Times New Roman" w:hAnsi="Times New Roman"/>
          <w:b/>
          <w:sz w:val="24"/>
        </w:rPr>
      </w:pPr>
    </w:p>
    <w:p w14:paraId="7D588597" w14:textId="77777777" w:rsidR="00D15313" w:rsidRPr="009020B1" w:rsidRDefault="00D15313" w:rsidP="00D15313">
      <w:pPr>
        <w:pStyle w:val="Odsekzoznamu"/>
        <w:numPr>
          <w:ilvl w:val="0"/>
          <w:numId w:val="15"/>
        </w:numPr>
        <w:ind w:left="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Nájomca sa zaväzuje predovšetkým:</w:t>
      </w:r>
    </w:p>
    <w:p w14:paraId="4809E5FF" w14:textId="77777777" w:rsidR="00D15313" w:rsidRPr="009020B1" w:rsidRDefault="00D15313" w:rsidP="00D15313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počas celej doby trvania nájmu využívať predmet nájmu len na účel stanovený v tejto zmluve a v súlade s prevádzkovým poriadkom telocvične,</w:t>
      </w:r>
    </w:p>
    <w:p w14:paraId="3EC93018" w14:textId="77777777" w:rsidR="00D15313" w:rsidRPr="009020B1" w:rsidRDefault="00D15313" w:rsidP="00D15313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predmet nájmu užívať takým spôsobom, aby na ňom nevznikla škoda, ani opotrebeniepresahujúce bežný rozsah.</w:t>
      </w:r>
    </w:p>
    <w:p w14:paraId="4746D4FF" w14:textId="77777777" w:rsidR="00D15313" w:rsidRPr="009020B1" w:rsidRDefault="00D15313" w:rsidP="00D15313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nájomca je povinný nahlásiť každú škodu spôsobenú v prenajatých priestoroch bezokladne prenajímateľovi,</w:t>
      </w:r>
    </w:p>
    <w:p w14:paraId="03661108" w14:textId="77777777" w:rsidR="00D15313" w:rsidRPr="009020B1" w:rsidRDefault="00D15313" w:rsidP="00D15313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vykonávať činnosti podľa tejto zmluvy v súlade s platnými právnymi predpismi,</w:t>
      </w:r>
    </w:p>
    <w:p w14:paraId="7DA823F0" w14:textId="77777777" w:rsidR="00D15313" w:rsidRPr="009020B1" w:rsidRDefault="00D15313" w:rsidP="00D15313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zdržať sa vykonávania nepovolených zmien predmetu nájmu, ako aj prenechania predmetu nájmu do podnájmu alebo výpožičky inému subjektu,</w:t>
      </w:r>
    </w:p>
    <w:p w14:paraId="3677ABB1" w14:textId="77777777" w:rsidR="00D15313" w:rsidRPr="009C2E11" w:rsidRDefault="00D15313" w:rsidP="00D15313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udržiavať predet nájmu v stave v akom ho prevzal, so zohľadnením obvyklého opotrebenia,</w:t>
      </w:r>
    </w:p>
    <w:p w14:paraId="4BB68128" w14:textId="77777777" w:rsidR="00606D64" w:rsidRPr="00606D64" w:rsidRDefault="00D15313" w:rsidP="00606D64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606D64">
        <w:rPr>
          <w:rFonts w:ascii="Times New Roman" w:hAnsi="Times New Roman"/>
          <w:sz w:val="24"/>
        </w:rPr>
        <w:t>nájomca zodpovedá za škody, ktoré vzniknú v súvislostis užívaním priestorov podľa tejto zmluvy na stavebnej časti objektu (vrátane poškodenia a rozbitia okien) a jeho vnútornom vybavení. Zodpovedá aj za škody, ktoré vniknú v súvisloti s užívaním priestorov podľa tejto zmluvy v dôsledku činnostialebo konania jeho zamestnancov alebo tretích osôb, ktoré sa zdržiavajú v priestoroch užívaným nájomcom.</w:t>
      </w:r>
      <w:r w:rsidR="00606D64" w:rsidRPr="00606D64">
        <w:t xml:space="preserve"> </w:t>
      </w:r>
    </w:p>
    <w:p w14:paraId="48F02C66" w14:textId="47BA28A8" w:rsidR="00606D64" w:rsidRPr="00D7205C" w:rsidRDefault="00606D64" w:rsidP="00606D64">
      <w:pPr>
        <w:ind w:left="360"/>
        <w:jc w:val="both"/>
        <w:rPr>
          <w:rFonts w:ascii="Times New Roman" w:hAnsi="Times New Roman"/>
          <w:color w:val="000000" w:themeColor="text1"/>
          <w:sz w:val="24"/>
        </w:rPr>
      </w:pPr>
      <w:r w:rsidRPr="00D7205C">
        <w:rPr>
          <w:rFonts w:ascii="Times New Roman" w:hAnsi="Times New Roman"/>
          <w:color w:val="000000" w:themeColor="text1"/>
          <w:sz w:val="24"/>
        </w:rPr>
        <w:t>Prenajímateľ nezodpovedá za veci vnesené do objektu nájomcom a osobami, ktoré predmet nájmu spolu s nájomcom užívajú.</w:t>
      </w:r>
    </w:p>
    <w:p w14:paraId="280288BB" w14:textId="40E42B2F" w:rsidR="00D15313" w:rsidRPr="009020B1" w:rsidRDefault="00D15313" w:rsidP="00606D64">
      <w:pPr>
        <w:pStyle w:val="Odsekzoznamu"/>
        <w:contextualSpacing w:val="0"/>
        <w:rPr>
          <w:rFonts w:ascii="Times New Roman" w:hAnsi="Times New Roman"/>
          <w:b/>
          <w:sz w:val="24"/>
        </w:rPr>
      </w:pPr>
    </w:p>
    <w:p w14:paraId="04444933" w14:textId="77777777" w:rsidR="00D15313" w:rsidRPr="006809C2" w:rsidRDefault="00D15313" w:rsidP="00D15313">
      <w:pPr>
        <w:jc w:val="center"/>
        <w:rPr>
          <w:rFonts w:ascii="Times New Roman" w:hAnsi="Times New Roman"/>
          <w:b/>
          <w:sz w:val="24"/>
        </w:rPr>
      </w:pPr>
    </w:p>
    <w:p w14:paraId="4AB8E625" w14:textId="7B0D73EE" w:rsidR="00D15313" w:rsidRPr="00D7205C" w:rsidRDefault="00D15313" w:rsidP="00B63F0C">
      <w:pPr>
        <w:pStyle w:val="Odsekzoznamu"/>
        <w:numPr>
          <w:ilvl w:val="0"/>
          <w:numId w:val="17"/>
        </w:numPr>
        <w:ind w:hanging="786"/>
        <w:jc w:val="both"/>
        <w:rPr>
          <w:rFonts w:ascii="Times New Roman" w:hAnsi="Times New Roman"/>
          <w:color w:val="000000" w:themeColor="text1"/>
          <w:sz w:val="24"/>
        </w:rPr>
      </w:pPr>
      <w:r w:rsidRPr="00B63F0C">
        <w:rPr>
          <w:rFonts w:ascii="Times New Roman" w:hAnsi="Times New Roman"/>
          <w:sz w:val="24"/>
        </w:rPr>
        <w:t xml:space="preserve">Nájomca na svoje náklady zodpovedá v plnom rozsahu za bezpečnosť vlastných technických zariadení, za dodržiavanie bezpečnosti a ochrany zdravia pri práci svojich zamestnancov ako aj za dodržiavanie opatrení prijatých prenajímateľom na zaistenie ochrany pred požiarmi v predmete nájmu, v súlade so znením zákona č. 314/2001 Z. z. o ochrane pred požiarmi v znení neskorších predpisov (ďalej len „zákon o ochrane pred požiarmi“) a zaväzuje sa vykonať všetky potrebné opatrenia na zabránenie vzniku požiaru, resp. inej havárie v priestoroch tvoriacich predmet nájmu. Prenajímateľ zodpovedá podľa ustanovenia § 4 písm. i) zákona o ochrane pred požiarmi za vykonávanie pravidelnej kontroly a podľa § 5 písm. a) zákona o ochrane pred požiarmi za trvalú akcieschopnosť protipožiarno-technických zariadení, ktoré spravuje. </w:t>
      </w:r>
      <w:r w:rsidR="00B63F0C" w:rsidRPr="00D7205C">
        <w:rPr>
          <w:rFonts w:ascii="Times New Roman" w:hAnsi="Times New Roman"/>
          <w:color w:val="000000" w:themeColor="text1"/>
          <w:sz w:val="24"/>
        </w:rPr>
        <w:t>Nájomca sa zaväzuje, že počas doby nájmu nedôjde k porušeniu zákona NR SR č. 377/2004 Z. z. o ochrane nefajčiarov a o zmene a doplnení niektorých zákonov. Nájomca bol poučený o zákaze fajčiť v prenajímaných priestoroch.</w:t>
      </w:r>
    </w:p>
    <w:p w14:paraId="3261F142" w14:textId="77777777" w:rsidR="00D15313" w:rsidRDefault="00D15313" w:rsidP="00D15313">
      <w:pPr>
        <w:pStyle w:val="Odsekzoznamu"/>
        <w:ind w:left="142"/>
        <w:jc w:val="both"/>
        <w:rPr>
          <w:rFonts w:ascii="Times New Roman" w:hAnsi="Times New Roman"/>
          <w:sz w:val="24"/>
        </w:rPr>
      </w:pPr>
    </w:p>
    <w:p w14:paraId="72714651" w14:textId="77777777" w:rsidR="00D15313" w:rsidRDefault="00D15313" w:rsidP="00D15313">
      <w:pPr>
        <w:pStyle w:val="Odsekzoznamu"/>
        <w:numPr>
          <w:ilvl w:val="0"/>
          <w:numId w:val="17"/>
        </w:numPr>
        <w:ind w:left="142" w:hanging="491"/>
        <w:contextualSpacing w:val="0"/>
        <w:jc w:val="both"/>
        <w:rPr>
          <w:rFonts w:ascii="Times New Roman" w:hAnsi="Times New Roman"/>
          <w:sz w:val="24"/>
        </w:rPr>
      </w:pPr>
      <w:r w:rsidRPr="00D13D15">
        <w:rPr>
          <w:rFonts w:ascii="Times New Roman" w:hAnsi="Times New Roman"/>
          <w:sz w:val="24"/>
        </w:rPr>
        <w:t>Nájomca preberá na seba všetky povinnosti a zodpovednosť vyplývajúce z predpisov a zákonných ustanovení ochrany zdravia a bezpečnosti  pri práci, ochrane majetku, hygienických predpisov, protipožiarnych predpisov, ako aj požiarne poplachové smernice. Za všetky škody, ublíženie na zdraví, ktoré vznikli v dôsledku nedodržania týchto predpisov, zodpovedá v plnom rozsahu nájomca.</w:t>
      </w:r>
    </w:p>
    <w:p w14:paraId="7EA38D5B" w14:textId="77777777" w:rsidR="00D15313" w:rsidRDefault="00D15313" w:rsidP="00D15313">
      <w:pPr>
        <w:pStyle w:val="Odsekzoznamu"/>
        <w:ind w:left="142"/>
        <w:jc w:val="both"/>
        <w:rPr>
          <w:rFonts w:ascii="Times New Roman" w:hAnsi="Times New Roman"/>
          <w:sz w:val="24"/>
        </w:rPr>
      </w:pPr>
    </w:p>
    <w:p w14:paraId="6372C6AE" w14:textId="6BD2981A" w:rsidR="00D15313" w:rsidRDefault="00D15313" w:rsidP="00D15313">
      <w:pPr>
        <w:pStyle w:val="Odsekzoznamu"/>
        <w:numPr>
          <w:ilvl w:val="0"/>
          <w:numId w:val="17"/>
        </w:numPr>
        <w:ind w:left="0" w:hanging="284"/>
        <w:contextualSpacing w:val="0"/>
        <w:jc w:val="both"/>
        <w:rPr>
          <w:rFonts w:ascii="Times New Roman" w:hAnsi="Times New Roman"/>
          <w:sz w:val="24"/>
        </w:rPr>
      </w:pPr>
      <w:r w:rsidRPr="00D13D15">
        <w:rPr>
          <w:rFonts w:ascii="Times New Roman" w:hAnsi="Times New Roman"/>
          <w:sz w:val="24"/>
        </w:rPr>
        <w:t xml:space="preserve">Nájomca je povinný prenajímateľovi bezodkladne písomne oznámiť každú zmenu údajov týkajúcich sa tejto zmluvy, najmä zmenu obchodného mena, sídla, identifikačného čísla organizácie, zápisu v obchodnom alebo inom registri. Tákato zmena bude vykonaná vo forme </w:t>
      </w:r>
      <w:r w:rsidRPr="00D13D15">
        <w:rPr>
          <w:rFonts w:ascii="Times New Roman" w:hAnsi="Times New Roman"/>
          <w:sz w:val="24"/>
        </w:rPr>
        <w:lastRenderedPageBreak/>
        <w:t>dodatku k zmluve podpísaného oboma zmluvnými stranami. Pokiaľ zmena nebude oznámená prenajímateľovi, na účely tejto zmluvy platia údaje spred zmeny.</w:t>
      </w:r>
    </w:p>
    <w:p w14:paraId="453CED55" w14:textId="77777777" w:rsidR="00D15313" w:rsidRDefault="00D15313" w:rsidP="00D15313">
      <w:pPr>
        <w:pStyle w:val="Odsekzoznamu"/>
        <w:ind w:left="0"/>
        <w:jc w:val="both"/>
        <w:rPr>
          <w:rFonts w:ascii="Times New Roman" w:hAnsi="Times New Roman"/>
          <w:sz w:val="24"/>
        </w:rPr>
      </w:pPr>
    </w:p>
    <w:p w14:paraId="4D69B3D7" w14:textId="77777777" w:rsidR="00D15313" w:rsidRPr="00D15313" w:rsidRDefault="00D15313" w:rsidP="00D15313">
      <w:pPr>
        <w:pStyle w:val="Odsekzoznamu"/>
        <w:numPr>
          <w:ilvl w:val="0"/>
          <w:numId w:val="17"/>
        </w:numPr>
        <w:ind w:left="0" w:hanging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Zmluvné strany sa dohodli, že pri zabezpečení bežného styku medzi zmluvnými stranami bude nájomcu zastupovať .................., tel.č.......................... Kontaktnou osobou prenajímateľa vo veciach zmluvných bude Ing. Veronika Lalíková, tel. č. </w:t>
      </w:r>
      <w:r w:rsidRPr="00AE2A12">
        <w:rPr>
          <w:rFonts w:ascii="Times New Roman" w:hAnsi="Times New Roman"/>
          <w:b/>
          <w:sz w:val="24"/>
        </w:rPr>
        <w:t>+</w:t>
      </w:r>
      <w:r w:rsidRPr="00D13D15">
        <w:rPr>
          <w:rFonts w:ascii="Times New Roman" w:hAnsi="Times New Roman"/>
          <w:sz w:val="24"/>
        </w:rPr>
        <w:t>421527721876</w:t>
      </w:r>
      <w:r>
        <w:rPr>
          <w:rFonts w:ascii="Times New Roman" w:hAnsi="Times New Roman"/>
          <w:sz w:val="24"/>
        </w:rPr>
        <w:t>, email</w:t>
      </w:r>
      <w:r w:rsidRPr="00D15313">
        <w:rPr>
          <w:rFonts w:ascii="Times New Roman" w:hAnsi="Times New Roman"/>
          <w:sz w:val="24"/>
        </w:rPr>
        <w:t xml:space="preserve">: </w:t>
      </w:r>
      <w:hyperlink r:id="rId9" w:history="1">
        <w:r w:rsidRPr="00D15313">
          <w:rPr>
            <w:rStyle w:val="Hypertextovprepojenie"/>
            <w:rFonts w:ascii="Times New Roman" w:hAnsi="Times New Roman"/>
            <w:color w:val="auto"/>
            <w:sz w:val="24"/>
            <w:u w:val="none"/>
          </w:rPr>
          <w:t>ekonom@sos-pp.vucpo.sk</w:t>
        </w:r>
      </w:hyperlink>
      <w:r w:rsidRPr="00D15313">
        <w:rPr>
          <w:rFonts w:ascii="Times New Roman" w:hAnsi="Times New Roman"/>
          <w:sz w:val="24"/>
        </w:rPr>
        <w:t xml:space="preserve">, vo veciach technických Mgr. Vasil Kuzmiak, tel.č. +421527721876, email: </w:t>
      </w:r>
      <w:hyperlink r:id="rId10" w:history="1">
        <w:r w:rsidRPr="00D15313">
          <w:rPr>
            <w:rStyle w:val="Hypertextovprepojenie"/>
            <w:rFonts w:ascii="Times New Roman" w:hAnsi="Times New Roman"/>
            <w:color w:val="auto"/>
            <w:sz w:val="24"/>
            <w:u w:val="none"/>
          </w:rPr>
          <w:t>soustavpp@sinet.sk</w:t>
        </w:r>
      </w:hyperlink>
    </w:p>
    <w:p w14:paraId="6B251066" w14:textId="77777777" w:rsidR="00D15313" w:rsidRPr="00D13D15" w:rsidRDefault="00D15313" w:rsidP="00D15313">
      <w:pPr>
        <w:pStyle w:val="Odsekzoznamu"/>
        <w:ind w:left="0"/>
        <w:jc w:val="both"/>
        <w:rPr>
          <w:rFonts w:ascii="Times New Roman" w:hAnsi="Times New Roman"/>
          <w:sz w:val="24"/>
        </w:rPr>
      </w:pPr>
    </w:p>
    <w:p w14:paraId="07F31C55" w14:textId="77777777" w:rsidR="00D15313" w:rsidRPr="00554F90" w:rsidRDefault="00D15313" w:rsidP="00D15313">
      <w:pPr>
        <w:pStyle w:val="Odsekzoznamu"/>
        <w:rPr>
          <w:rFonts w:ascii="Times New Roman" w:hAnsi="Times New Roman"/>
          <w:color w:val="000000" w:themeColor="text1"/>
          <w:sz w:val="24"/>
        </w:rPr>
      </w:pPr>
    </w:p>
    <w:p w14:paraId="1492A559" w14:textId="77777777" w:rsidR="00D15313" w:rsidRDefault="00D15313" w:rsidP="00D15313">
      <w:pPr>
        <w:jc w:val="center"/>
        <w:rPr>
          <w:rFonts w:ascii="Times New Roman" w:hAnsi="Times New Roman"/>
          <w:b/>
          <w:sz w:val="24"/>
        </w:rPr>
      </w:pPr>
      <w:r w:rsidRPr="006809C2">
        <w:rPr>
          <w:rFonts w:ascii="Times New Roman" w:hAnsi="Times New Roman"/>
          <w:b/>
          <w:sz w:val="24"/>
        </w:rPr>
        <w:t xml:space="preserve">Článok </w:t>
      </w:r>
      <w:r>
        <w:rPr>
          <w:rFonts w:ascii="Times New Roman" w:hAnsi="Times New Roman"/>
          <w:b/>
          <w:sz w:val="24"/>
        </w:rPr>
        <w:t>VIII.</w:t>
      </w:r>
    </w:p>
    <w:p w14:paraId="58DE1136" w14:textId="77777777" w:rsidR="00D15313" w:rsidRDefault="00D15313" w:rsidP="00D153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Vyhlásenia zmluvných </w:t>
      </w:r>
    </w:p>
    <w:p w14:paraId="5A472234" w14:textId="77777777" w:rsidR="00D15313" w:rsidRDefault="00D15313" w:rsidP="00D15313">
      <w:pPr>
        <w:jc w:val="center"/>
        <w:rPr>
          <w:rFonts w:ascii="Times New Roman" w:hAnsi="Times New Roman"/>
          <w:b/>
          <w:sz w:val="24"/>
        </w:rPr>
      </w:pPr>
    </w:p>
    <w:p w14:paraId="75F7F9B5" w14:textId="6F13B32C" w:rsidR="00D15313" w:rsidRDefault="00D15313" w:rsidP="00DD1074">
      <w:pPr>
        <w:pStyle w:val="Odsekzoznamu"/>
        <w:numPr>
          <w:ilvl w:val="0"/>
          <w:numId w:val="18"/>
        </w:numPr>
        <w:ind w:left="0"/>
        <w:contextualSpacing w:val="0"/>
        <w:jc w:val="both"/>
        <w:rPr>
          <w:rFonts w:ascii="Times New Roman" w:hAnsi="Times New Roman"/>
          <w:sz w:val="24"/>
        </w:rPr>
      </w:pPr>
      <w:r w:rsidRPr="00D13D15">
        <w:rPr>
          <w:rFonts w:ascii="Times New Roman" w:hAnsi="Times New Roman"/>
          <w:sz w:val="24"/>
        </w:rPr>
        <w:t>Zmluvné strany podpisom pod touto</w:t>
      </w:r>
      <w:r>
        <w:rPr>
          <w:rFonts w:ascii="Times New Roman" w:hAnsi="Times New Roman"/>
          <w:sz w:val="24"/>
        </w:rPr>
        <w:t xml:space="preserve"> zmluvou bezvýhradne potvrdzujú, že v celom rozsahu prijímajú na seba všetky práva a povinnosti pre ne vyplývajúce z ustanovení tejto zmluvy a zaväzujú sa ich plniť riadne a včas.</w:t>
      </w:r>
    </w:p>
    <w:p w14:paraId="61CD9F1C" w14:textId="77777777" w:rsidR="00DD1074" w:rsidRDefault="00DD1074" w:rsidP="00DD1074">
      <w:pPr>
        <w:pStyle w:val="Odsekzoznamu"/>
        <w:ind w:left="0"/>
        <w:contextualSpacing w:val="0"/>
        <w:rPr>
          <w:rFonts w:ascii="Times New Roman" w:hAnsi="Times New Roman"/>
          <w:sz w:val="24"/>
        </w:rPr>
      </w:pPr>
    </w:p>
    <w:p w14:paraId="45338645" w14:textId="77777777" w:rsidR="00D15313" w:rsidRDefault="00D15313" w:rsidP="00DD1074">
      <w:pPr>
        <w:pStyle w:val="Odsekzoznamu"/>
        <w:numPr>
          <w:ilvl w:val="0"/>
          <w:numId w:val="18"/>
        </w:numPr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Žiadna zo zmluvných strán nie je oprávnená bez písomného súhlasu druhej zmluvnej strany previesť svoje práva a záväzky podľa tejto zmluvy na inú osobu.</w:t>
      </w:r>
    </w:p>
    <w:p w14:paraId="64B2E619" w14:textId="77777777" w:rsidR="00D15313" w:rsidRDefault="00D15313" w:rsidP="00D15313">
      <w:pPr>
        <w:pStyle w:val="Odsekzoznamu"/>
        <w:ind w:left="0"/>
        <w:rPr>
          <w:rFonts w:ascii="Times New Roman" w:hAnsi="Times New Roman"/>
          <w:sz w:val="24"/>
        </w:rPr>
      </w:pPr>
    </w:p>
    <w:p w14:paraId="3E322F8A" w14:textId="77777777" w:rsidR="00D15313" w:rsidRDefault="00D15313" w:rsidP="00DD1074">
      <w:pPr>
        <w:pStyle w:val="Odsekzoznamu"/>
        <w:numPr>
          <w:ilvl w:val="0"/>
          <w:numId w:val="18"/>
        </w:numPr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Všetky písomnosti, vrátane tých, ktoré vyvolávajú právne účinky budú medzi zmluvnými stranami zabezpečované listami doručenými doporučene poštou na adresy uvedené v záhlaví tejto zmluvy alebo osobne oproti podpisu. Písomnosť sa považuje za doručenú dňom, v ktorom ju adresát prevzal alebo odmietol prevať, alebo na tretí pracovný deň odo dňa podania na pošte, ak sa uložená zásielka zaslaná na adresu podľa predchádzajúcej vety vrátila späť odosielateľovi, i keď sa adresát o tom nedozvedel.</w:t>
      </w:r>
    </w:p>
    <w:p w14:paraId="26568E89" w14:textId="77777777" w:rsidR="00D15313" w:rsidRDefault="00D15313" w:rsidP="00D15313">
      <w:pPr>
        <w:pStyle w:val="Odsekzoznamu"/>
        <w:ind w:left="0"/>
        <w:rPr>
          <w:rFonts w:ascii="Times New Roman" w:hAnsi="Times New Roman"/>
          <w:sz w:val="24"/>
        </w:rPr>
      </w:pPr>
    </w:p>
    <w:p w14:paraId="61A6E998" w14:textId="77777777" w:rsidR="00D15313" w:rsidRDefault="00D15313" w:rsidP="00D15313">
      <w:pPr>
        <w:pStyle w:val="Odsekzoznamu"/>
        <w:ind w:left="0"/>
        <w:jc w:val="center"/>
        <w:rPr>
          <w:rFonts w:ascii="Times New Roman" w:hAnsi="Times New Roman"/>
          <w:b/>
          <w:sz w:val="24"/>
        </w:rPr>
      </w:pPr>
      <w:r w:rsidRPr="00A47E4F">
        <w:rPr>
          <w:rFonts w:ascii="Times New Roman" w:hAnsi="Times New Roman"/>
          <w:b/>
          <w:sz w:val="24"/>
        </w:rPr>
        <w:t>Článok IX</w:t>
      </w:r>
      <w:r>
        <w:rPr>
          <w:rFonts w:ascii="Times New Roman" w:hAnsi="Times New Roman"/>
          <w:b/>
          <w:sz w:val="24"/>
        </w:rPr>
        <w:t>.</w:t>
      </w:r>
    </w:p>
    <w:p w14:paraId="5B5C6587" w14:textId="32375DEC" w:rsidR="00D15313" w:rsidRDefault="00D15313" w:rsidP="00D15313">
      <w:pPr>
        <w:pStyle w:val="Odsekzoznamu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Zmeny a</w:t>
      </w:r>
      <w:r w:rsidR="00DD1074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dodatky</w:t>
      </w:r>
    </w:p>
    <w:p w14:paraId="355C4F6A" w14:textId="77777777" w:rsidR="00DD1074" w:rsidRDefault="00DD1074" w:rsidP="00D15313">
      <w:pPr>
        <w:pStyle w:val="Odsekzoznamu"/>
        <w:ind w:left="0"/>
        <w:jc w:val="center"/>
        <w:rPr>
          <w:rFonts w:ascii="Times New Roman" w:hAnsi="Times New Roman"/>
          <w:b/>
          <w:sz w:val="24"/>
        </w:rPr>
      </w:pPr>
    </w:p>
    <w:p w14:paraId="02AFC8CF" w14:textId="77777777" w:rsidR="00D15313" w:rsidRPr="00D15313" w:rsidRDefault="00D15313" w:rsidP="00DD1074">
      <w:pPr>
        <w:pStyle w:val="Odsekzoznamu"/>
        <w:numPr>
          <w:ilvl w:val="0"/>
          <w:numId w:val="19"/>
        </w:numPr>
        <w:ind w:left="142"/>
        <w:contextualSpacing w:val="0"/>
        <w:jc w:val="both"/>
        <w:rPr>
          <w:rFonts w:ascii="Times New Roman" w:hAnsi="Times New Roman"/>
          <w:b/>
          <w:sz w:val="24"/>
        </w:rPr>
      </w:pPr>
      <w:r w:rsidRPr="00A47E4F">
        <w:rPr>
          <w:rFonts w:ascii="Times New Roman" w:hAnsi="Times New Roman"/>
          <w:sz w:val="24"/>
        </w:rPr>
        <w:t>Táto zmluva môže byť zmenená len formou písomných dodatkov po ich odsúhlasení  obidvoma zmluvnými stranami.</w:t>
      </w:r>
      <w:r>
        <w:rPr>
          <w:rFonts w:ascii="Times New Roman" w:hAnsi="Times New Roman"/>
          <w:sz w:val="24"/>
        </w:rPr>
        <w:t xml:space="preserve"> Na základe dohody, zmluvné strany dávajú predchádzajúci súhlas so zmneou tejto zmluvy, pre prípad zmeny právnych predpisov bezprostredne súvisiacich s právami a povinnosťami ňou ustanovenými tak, aby ustanovenia tejto zmluvy boli v súlade s novelizáciou, resp. novou právnou úpravou. V uvedenom prípade sa nevyžaduje dodatok v písomnej forme. Ustanovenia zmluvy, ktoré budú v rozpore s platnou úpravou, strácajú platnosť okamihom nadobudnutia účinnosti všeobecne záväzného právneho predpisu, prišom práva a povinnosti zmluvných strán v tej časti neplatné sa spravujú platnou úpravou, ktorá je najbližšia účelu tejto zmluvy. </w:t>
      </w:r>
    </w:p>
    <w:p w14:paraId="2CB75BBB" w14:textId="77777777" w:rsidR="00D15313" w:rsidRDefault="00D15313" w:rsidP="00D15313">
      <w:pPr>
        <w:jc w:val="center"/>
        <w:rPr>
          <w:rFonts w:ascii="Times New Roman" w:hAnsi="Times New Roman"/>
          <w:b/>
          <w:sz w:val="24"/>
        </w:rPr>
      </w:pPr>
    </w:p>
    <w:p w14:paraId="1146E70F" w14:textId="77777777" w:rsidR="00D15313" w:rsidRDefault="00D15313" w:rsidP="00D153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X.</w:t>
      </w:r>
    </w:p>
    <w:p w14:paraId="681AF7EC" w14:textId="77777777" w:rsidR="00D15313" w:rsidRPr="006809C2" w:rsidRDefault="00D15313" w:rsidP="00D15313">
      <w:pPr>
        <w:jc w:val="center"/>
        <w:rPr>
          <w:rFonts w:ascii="Times New Roman" w:hAnsi="Times New Roman"/>
          <w:b/>
          <w:i/>
          <w:sz w:val="24"/>
        </w:rPr>
      </w:pPr>
      <w:r w:rsidRPr="006809C2">
        <w:rPr>
          <w:rFonts w:ascii="Times New Roman" w:hAnsi="Times New Roman"/>
          <w:b/>
          <w:sz w:val="24"/>
        </w:rPr>
        <w:t>Záverečné ustanovenia</w:t>
      </w:r>
    </w:p>
    <w:p w14:paraId="6DA611E4" w14:textId="77777777" w:rsidR="00D15313" w:rsidRPr="006809C2" w:rsidRDefault="00D15313" w:rsidP="00D15313">
      <w:pPr>
        <w:pStyle w:val="Zkladntext"/>
        <w:rPr>
          <w:rFonts w:ascii="Times New Roman" w:hAnsi="Times New Roman"/>
          <w:sz w:val="24"/>
        </w:rPr>
      </w:pPr>
    </w:p>
    <w:p w14:paraId="17094D05" w14:textId="136FCF2B" w:rsidR="00D15313" w:rsidRPr="00D7205C" w:rsidRDefault="00D15313" w:rsidP="00D15313">
      <w:pPr>
        <w:pStyle w:val="Zkladntext"/>
        <w:numPr>
          <w:ilvl w:val="0"/>
          <w:numId w:val="5"/>
        </w:numPr>
        <w:ind w:left="426" w:hanging="426"/>
        <w:rPr>
          <w:rFonts w:ascii="Times New Roman" w:hAnsi="Times New Roman"/>
          <w:color w:val="000000" w:themeColor="text1"/>
          <w:sz w:val="24"/>
        </w:rPr>
      </w:pPr>
      <w:r w:rsidRPr="006809C2">
        <w:rPr>
          <w:rFonts w:ascii="Times New Roman" w:hAnsi="Times New Roman"/>
          <w:sz w:val="24"/>
        </w:rPr>
        <w:t xml:space="preserve">Právne vzťahy medzi prenajímateľom a nájomcom, ktoré nie sú upravené v tejto zmluve, sa spravujú predpismi </w:t>
      </w:r>
      <w:r w:rsidRPr="00A55C47">
        <w:rPr>
          <w:rFonts w:ascii="Times New Roman" w:hAnsi="Times New Roman"/>
          <w:sz w:val="24"/>
        </w:rPr>
        <w:t>zákona č. 40/1964 Zb.Občianskeho zákonníka v platnom znení,  zákonom č. 116/1990 Zb. o nájme a podnájme nebytových priestorov v znení nesk</w:t>
      </w:r>
      <w:r w:rsidR="007155BB">
        <w:rPr>
          <w:rFonts w:ascii="Times New Roman" w:hAnsi="Times New Roman"/>
          <w:sz w:val="24"/>
        </w:rPr>
        <w:t>orších predpisov, zákonom č. 446/2001</w:t>
      </w:r>
      <w:r w:rsidRPr="00A55C47">
        <w:rPr>
          <w:rFonts w:ascii="Times New Roman" w:hAnsi="Times New Roman"/>
          <w:sz w:val="24"/>
        </w:rPr>
        <w:t xml:space="preserve"> Z.z. </w:t>
      </w:r>
      <w:r w:rsidR="007155BB">
        <w:rPr>
          <w:rFonts w:ascii="Times New Roman" w:hAnsi="Times New Roman"/>
          <w:sz w:val="24"/>
        </w:rPr>
        <w:t>o majetku vyšších územných celkov v znení neskorších predpisov</w:t>
      </w:r>
      <w:r w:rsidR="00DD1074">
        <w:rPr>
          <w:rFonts w:ascii="Times New Roman" w:hAnsi="Times New Roman"/>
          <w:sz w:val="24"/>
        </w:rPr>
        <w:t xml:space="preserve"> </w:t>
      </w:r>
      <w:r w:rsidR="00DD1074" w:rsidRPr="00D7205C">
        <w:rPr>
          <w:rFonts w:ascii="Times New Roman" w:hAnsi="Times New Roman"/>
          <w:color w:val="000000" w:themeColor="text1"/>
          <w:sz w:val="24"/>
        </w:rPr>
        <w:t>a ďalšími všeobecne záväznými právnymi predpismi Slovenskej republiky.</w:t>
      </w:r>
    </w:p>
    <w:p w14:paraId="5ADC6F96" w14:textId="77777777" w:rsidR="00D15313" w:rsidRPr="00A55C47" w:rsidRDefault="00D15313" w:rsidP="00D15313">
      <w:pPr>
        <w:pStyle w:val="Zkladntext"/>
        <w:ind w:left="426"/>
        <w:rPr>
          <w:rFonts w:ascii="Times New Roman" w:hAnsi="Times New Roman"/>
          <w:sz w:val="24"/>
        </w:rPr>
      </w:pPr>
    </w:p>
    <w:p w14:paraId="6F70F48E" w14:textId="77777777" w:rsidR="00AC7C77" w:rsidRDefault="00D15313" w:rsidP="00AC7C77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/>
          <w:color w:val="44546A" w:themeColor="text2"/>
          <w:sz w:val="24"/>
        </w:rPr>
      </w:pPr>
      <w:r w:rsidRPr="00A55C47">
        <w:rPr>
          <w:rFonts w:ascii="Times New Roman" w:hAnsi="Times New Roman"/>
          <w:sz w:val="24"/>
        </w:rPr>
        <w:lastRenderedPageBreak/>
        <w:t xml:space="preserve">Zmluvné strany sa dohodli, že táto zmluva sa môže meniť a dopĺňať na základe dohody obidvoch zmluvných strán formou očíslovaných písomných </w:t>
      </w:r>
      <w:r w:rsidRPr="006809C2">
        <w:rPr>
          <w:rFonts w:ascii="Times New Roman" w:hAnsi="Times New Roman"/>
          <w:sz w:val="24"/>
        </w:rPr>
        <w:t>dodatkov, príp.dohody, ktoré musia mať písomnú formu</w:t>
      </w:r>
      <w:r>
        <w:rPr>
          <w:rFonts w:ascii="Times New Roman" w:hAnsi="Times New Roman"/>
          <w:sz w:val="24"/>
        </w:rPr>
        <w:t xml:space="preserve">, </w:t>
      </w:r>
      <w:r w:rsidRPr="008A3AB4">
        <w:rPr>
          <w:rFonts w:ascii="Times New Roman" w:hAnsi="Times New Roman"/>
          <w:sz w:val="24"/>
        </w:rPr>
        <w:t>s</w:t>
      </w:r>
      <w:r w:rsidR="00FC1B96">
        <w:rPr>
          <w:rFonts w:ascii="Times New Roman" w:hAnsi="Times New Roman"/>
          <w:sz w:val="24"/>
        </w:rPr>
        <w:t> výnimkou podľa článku VI. bod 5</w:t>
      </w:r>
      <w:r w:rsidRPr="008A3AB4">
        <w:rPr>
          <w:rFonts w:ascii="Times New Roman" w:hAnsi="Times New Roman"/>
          <w:sz w:val="24"/>
        </w:rPr>
        <w:t xml:space="preserve"> tejto zmluvy.</w:t>
      </w:r>
      <w:r w:rsidRPr="005B5F2E">
        <w:rPr>
          <w:rFonts w:ascii="Times New Roman" w:hAnsi="Times New Roman"/>
          <w:color w:val="44546A" w:themeColor="text2"/>
          <w:sz w:val="24"/>
        </w:rPr>
        <w:t xml:space="preserve"> </w:t>
      </w:r>
    </w:p>
    <w:p w14:paraId="5B62EA37" w14:textId="77777777" w:rsidR="00AC7C77" w:rsidRDefault="00AC7C77" w:rsidP="00AC7C77">
      <w:pPr>
        <w:pStyle w:val="Odsekzoznamu"/>
        <w:rPr>
          <w:rFonts w:ascii="Times New Roman" w:hAnsi="Times New Roman"/>
          <w:sz w:val="24"/>
        </w:rPr>
      </w:pPr>
    </w:p>
    <w:p w14:paraId="026D16BD" w14:textId="2684304C" w:rsidR="00AC7C77" w:rsidRPr="00D7205C" w:rsidRDefault="00D15313" w:rsidP="00AC7C77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/>
          <w:color w:val="000000" w:themeColor="text1"/>
          <w:sz w:val="24"/>
        </w:rPr>
      </w:pPr>
      <w:r w:rsidRPr="00AC7C77">
        <w:rPr>
          <w:rFonts w:ascii="Times New Roman" w:hAnsi="Times New Roman"/>
          <w:sz w:val="24"/>
        </w:rPr>
        <w:t xml:space="preserve">Zmluva nadobúda  platnosť dňom  </w:t>
      </w:r>
      <w:r w:rsidR="00D7205C">
        <w:rPr>
          <w:rFonts w:ascii="Times New Roman" w:hAnsi="Times New Roman"/>
          <w:sz w:val="24"/>
        </w:rPr>
        <w:t>podpisu a účinnosť</w:t>
      </w:r>
      <w:r w:rsidRPr="00AC7C77">
        <w:rPr>
          <w:rFonts w:ascii="Times New Roman" w:hAnsi="Times New Roman"/>
          <w:sz w:val="24"/>
        </w:rPr>
        <w:t xml:space="preserve"> nadobúda dňom nasledujúci po dni jej zverejnenia v Cenrtálnom registri zmlúv venom Úradom vlády Slovenskej   republiky</w:t>
      </w:r>
      <w:r w:rsidR="00AC7C77">
        <w:rPr>
          <w:rFonts w:ascii="Times New Roman" w:hAnsi="Times New Roman"/>
          <w:sz w:val="24"/>
        </w:rPr>
        <w:t>,</w:t>
      </w:r>
      <w:r w:rsidR="00DD1074" w:rsidRPr="00AC7C77">
        <w:rPr>
          <w:rFonts w:ascii="Times New Roman" w:hAnsi="Times New Roman"/>
          <w:sz w:val="24"/>
        </w:rPr>
        <w:t xml:space="preserve"> </w:t>
      </w:r>
      <w:r w:rsidR="00DD1074" w:rsidRPr="00D7205C">
        <w:rPr>
          <w:rFonts w:ascii="Times New Roman" w:hAnsi="Times New Roman"/>
          <w:color w:val="000000" w:themeColor="text1"/>
          <w:sz w:val="24"/>
        </w:rPr>
        <w:t>najskôr však dňom jej schválenia PSK ako zriaďovateľom prenajímateľa v súlade s §17 Zásad hospodárenia a nakladania  s majetkom PSK  v platnom znení.</w:t>
      </w:r>
      <w:r w:rsidR="00DD1074" w:rsidRPr="00D7205C">
        <w:rPr>
          <w:rFonts w:ascii="Times New Roman" w:hAnsi="Times New Roman"/>
          <w:color w:val="000000" w:themeColor="text1"/>
          <w:szCs w:val="22"/>
        </w:rPr>
        <w:t xml:space="preserve">         </w:t>
      </w:r>
    </w:p>
    <w:p w14:paraId="2E0E0B41" w14:textId="77777777" w:rsidR="00AC7C77" w:rsidRDefault="00AC7C77" w:rsidP="00AC7C77">
      <w:pPr>
        <w:pStyle w:val="Odsekzoznamu"/>
        <w:rPr>
          <w:rFonts w:ascii="Times New Roman" w:hAnsi="Times New Roman"/>
          <w:sz w:val="24"/>
        </w:rPr>
      </w:pPr>
    </w:p>
    <w:p w14:paraId="5F6DE35E" w14:textId="77777777" w:rsidR="0073430F" w:rsidRDefault="00D15313" w:rsidP="0073430F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/>
          <w:color w:val="44546A" w:themeColor="text2"/>
          <w:sz w:val="24"/>
        </w:rPr>
      </w:pPr>
      <w:r w:rsidRPr="00AC7C77">
        <w:rPr>
          <w:rFonts w:ascii="Times New Roman" w:hAnsi="Times New Roman"/>
          <w:sz w:val="24"/>
        </w:rPr>
        <w:t>Táto zmluva je vyhotovená v štyroch rovnocenných rovnopisoch, z ktorých každý je považovaný za origin</w:t>
      </w:r>
      <w:bookmarkStart w:id="0" w:name="_GoBack"/>
      <w:bookmarkEnd w:id="0"/>
      <w:r w:rsidRPr="00AC7C77">
        <w:rPr>
          <w:rFonts w:ascii="Times New Roman" w:hAnsi="Times New Roman"/>
          <w:sz w:val="24"/>
        </w:rPr>
        <w:t>ál. Každá zmluvná strana obdrží po jednom vyhotovení a 2 vyhotovenia obdrží zriaďovateľ prenajímateľa</w:t>
      </w:r>
      <w:r w:rsidR="0073430F">
        <w:rPr>
          <w:rFonts w:ascii="Times New Roman" w:hAnsi="Times New Roman"/>
          <w:sz w:val="24"/>
        </w:rPr>
        <w:t xml:space="preserve"> - PSK</w:t>
      </w:r>
      <w:r w:rsidRPr="00AC7C77">
        <w:rPr>
          <w:rFonts w:ascii="Times New Roman" w:hAnsi="Times New Roman"/>
          <w:sz w:val="24"/>
        </w:rPr>
        <w:t>.</w:t>
      </w:r>
    </w:p>
    <w:p w14:paraId="15B8766D" w14:textId="77777777" w:rsidR="0073430F" w:rsidRDefault="0073430F" w:rsidP="0073430F">
      <w:pPr>
        <w:pStyle w:val="Odsekzoznamu"/>
        <w:rPr>
          <w:rFonts w:ascii="Times New Roman" w:hAnsi="Times New Roman"/>
          <w:sz w:val="24"/>
        </w:rPr>
      </w:pPr>
    </w:p>
    <w:p w14:paraId="62A1ED3F" w14:textId="1F5A1F42" w:rsidR="00D15313" w:rsidRPr="0073430F" w:rsidRDefault="00D15313" w:rsidP="0073430F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/>
          <w:color w:val="44546A" w:themeColor="text2"/>
          <w:sz w:val="24"/>
        </w:rPr>
      </w:pPr>
      <w:r w:rsidRPr="0073430F">
        <w:rPr>
          <w:rFonts w:ascii="Times New Roman" w:hAnsi="Times New Roman"/>
          <w:sz w:val="24"/>
        </w:rPr>
        <w:t xml:space="preserve">Zmluvné strany vyhlasujú, že si túto zmluvu pred jej podpísaním prečítali, bola uzavretá na základe ich pravej a slobodnej vôle, nie v tiesni a za nápadne nevýhodných podmienok, čo potvrdzujú svojím vlastnoručným podpisom na tejto zmluve.   </w:t>
      </w:r>
    </w:p>
    <w:p w14:paraId="79178690" w14:textId="77777777" w:rsidR="00D15313" w:rsidRDefault="00D15313" w:rsidP="00D15313">
      <w:pPr>
        <w:pStyle w:val="Zkladntext"/>
        <w:ind w:left="426"/>
        <w:rPr>
          <w:rFonts w:ascii="Times New Roman" w:hAnsi="Times New Roman"/>
          <w:sz w:val="24"/>
        </w:rPr>
      </w:pPr>
    </w:p>
    <w:p w14:paraId="057E8326" w14:textId="77777777" w:rsidR="00D15313" w:rsidRPr="00107BA9" w:rsidRDefault="00D15313" w:rsidP="00D15313">
      <w:pPr>
        <w:rPr>
          <w:rFonts w:ascii="Times New Roman" w:hAnsi="Times New Roman"/>
          <w:sz w:val="24"/>
        </w:rPr>
      </w:pPr>
    </w:p>
    <w:p w14:paraId="617A0C63" w14:textId="77777777" w:rsidR="00D15313" w:rsidRDefault="00D15313" w:rsidP="00D15313">
      <w:pPr>
        <w:pStyle w:val="Odsekzoznamu"/>
        <w:rPr>
          <w:rFonts w:ascii="Times New Roman" w:hAnsi="Times New Roman"/>
          <w:sz w:val="24"/>
        </w:rPr>
      </w:pPr>
    </w:p>
    <w:p w14:paraId="223A2C06" w14:textId="77777777" w:rsidR="00D15313" w:rsidRPr="006809C2" w:rsidRDefault="00D15313" w:rsidP="00D15313">
      <w:pPr>
        <w:jc w:val="both"/>
        <w:rPr>
          <w:rFonts w:ascii="Times New Roman" w:hAnsi="Times New Roman"/>
          <w:noProof w:val="0"/>
          <w:sz w:val="24"/>
        </w:rPr>
      </w:pPr>
      <w:r w:rsidRPr="006809C2">
        <w:rPr>
          <w:rFonts w:ascii="Times New Roman" w:hAnsi="Times New Roman"/>
          <w:noProof w:val="0"/>
          <w:sz w:val="24"/>
        </w:rPr>
        <w:t xml:space="preserve">V .............................. dňa    ...............                             V .......................... dňa    .....................          </w:t>
      </w:r>
    </w:p>
    <w:p w14:paraId="2CB7B7E6" w14:textId="77777777" w:rsidR="00D15313" w:rsidRDefault="00D15313" w:rsidP="00D15313">
      <w:pPr>
        <w:jc w:val="both"/>
        <w:rPr>
          <w:rFonts w:ascii="Times New Roman" w:hAnsi="Times New Roman"/>
          <w:noProof w:val="0"/>
          <w:sz w:val="24"/>
        </w:rPr>
      </w:pPr>
    </w:p>
    <w:p w14:paraId="1F16C49A" w14:textId="77777777" w:rsidR="00D15313" w:rsidRPr="006809C2" w:rsidRDefault="00D15313" w:rsidP="00D15313">
      <w:pPr>
        <w:pStyle w:val="Zkladntext"/>
        <w:rPr>
          <w:rFonts w:ascii="Times New Roman" w:hAnsi="Times New Roman"/>
          <w:sz w:val="24"/>
        </w:rPr>
      </w:pPr>
    </w:p>
    <w:p w14:paraId="47811DD0" w14:textId="77777777" w:rsidR="00D15313" w:rsidRPr="00107BA9" w:rsidRDefault="00D15313" w:rsidP="00D15313">
      <w:pPr>
        <w:ind w:left="1416" w:hanging="1596"/>
        <w:jc w:val="both"/>
        <w:rPr>
          <w:rFonts w:ascii="Times New Roman" w:hAnsi="Times New Roman"/>
          <w:b/>
          <w:sz w:val="24"/>
        </w:rPr>
      </w:pPr>
      <w:r w:rsidRPr="006809C2">
        <w:rPr>
          <w:rFonts w:ascii="Times New Roman" w:hAnsi="Times New Roman"/>
          <w:noProof w:val="0"/>
          <w:sz w:val="24"/>
        </w:rPr>
        <w:t xml:space="preserve">       Za prenajímateľ</w:t>
      </w:r>
      <w:r>
        <w:rPr>
          <w:rFonts w:ascii="Times New Roman" w:hAnsi="Times New Roman"/>
          <w:noProof w:val="0"/>
          <w:sz w:val="24"/>
        </w:rPr>
        <w:t>a:</w:t>
      </w:r>
      <w:r w:rsidRPr="006809C2">
        <w:rPr>
          <w:rFonts w:ascii="Times New Roman" w:hAnsi="Times New Roman"/>
          <w:noProof w:val="0"/>
          <w:sz w:val="24"/>
        </w:rPr>
        <w:tab/>
      </w:r>
      <w:r w:rsidRPr="006809C2">
        <w:rPr>
          <w:rFonts w:ascii="Times New Roman" w:hAnsi="Times New Roman"/>
          <w:noProof w:val="0"/>
          <w:sz w:val="24"/>
        </w:rPr>
        <w:tab/>
      </w:r>
      <w:r w:rsidRPr="006809C2">
        <w:rPr>
          <w:rFonts w:ascii="Times New Roman" w:hAnsi="Times New Roman"/>
          <w:noProof w:val="0"/>
          <w:sz w:val="24"/>
        </w:rPr>
        <w:tab/>
      </w:r>
      <w:r w:rsidRPr="006809C2">
        <w:rPr>
          <w:rFonts w:ascii="Times New Roman" w:hAnsi="Times New Roman"/>
          <w:noProof w:val="0"/>
          <w:sz w:val="24"/>
        </w:rPr>
        <w:tab/>
        <w:t xml:space="preserve">                 </w:t>
      </w:r>
      <w:r>
        <w:rPr>
          <w:rFonts w:ascii="Times New Roman" w:hAnsi="Times New Roman"/>
          <w:noProof w:val="0"/>
          <w:sz w:val="24"/>
        </w:rPr>
        <w:t xml:space="preserve">      </w:t>
      </w:r>
      <w:r w:rsidRPr="006809C2">
        <w:rPr>
          <w:rFonts w:ascii="Times New Roman" w:hAnsi="Times New Roman"/>
          <w:noProof w:val="0"/>
          <w:sz w:val="24"/>
        </w:rPr>
        <w:t>Za nájomcu</w:t>
      </w:r>
      <w:r>
        <w:rPr>
          <w:rFonts w:ascii="Times New Roman" w:hAnsi="Times New Roman"/>
          <w:noProof w:val="0"/>
          <w:sz w:val="24"/>
        </w:rPr>
        <w:t>:</w:t>
      </w:r>
      <w:r w:rsidRPr="006809C2">
        <w:rPr>
          <w:rFonts w:ascii="Times New Roman" w:hAnsi="Times New Roman"/>
          <w:noProof w:val="0"/>
          <w:sz w:val="24"/>
        </w:rPr>
        <w:t xml:space="preserve">                              </w:t>
      </w:r>
    </w:p>
    <w:p w14:paraId="3F61948C" w14:textId="77777777" w:rsidR="00D15313" w:rsidRDefault="00D15313" w:rsidP="00D15313">
      <w:pPr>
        <w:jc w:val="both"/>
        <w:rPr>
          <w:rFonts w:ascii="Times New Roman" w:hAnsi="Times New Roman"/>
          <w:noProof w:val="0"/>
          <w:color w:val="1F497D"/>
          <w:sz w:val="24"/>
        </w:rPr>
      </w:pPr>
    </w:p>
    <w:p w14:paraId="1D8C8C7D" w14:textId="77777777" w:rsidR="00D15313" w:rsidRDefault="00D15313" w:rsidP="00D15313">
      <w:pPr>
        <w:jc w:val="both"/>
        <w:rPr>
          <w:rFonts w:ascii="Times New Roman" w:hAnsi="Times New Roman"/>
          <w:noProof w:val="0"/>
          <w:color w:val="1F497D"/>
          <w:sz w:val="24"/>
        </w:rPr>
      </w:pPr>
    </w:p>
    <w:p w14:paraId="33F651C8" w14:textId="77777777" w:rsidR="00D15313" w:rsidRDefault="00D15313" w:rsidP="00D15313">
      <w:pPr>
        <w:jc w:val="both"/>
        <w:rPr>
          <w:rFonts w:ascii="Times New Roman" w:hAnsi="Times New Roman"/>
          <w:noProof w:val="0"/>
          <w:color w:val="1F497D"/>
          <w:sz w:val="24"/>
        </w:rPr>
      </w:pPr>
    </w:p>
    <w:p w14:paraId="0BAC2C3E" w14:textId="77777777" w:rsidR="00D15313" w:rsidRDefault="00D15313" w:rsidP="00D15313">
      <w:pPr>
        <w:jc w:val="both"/>
        <w:rPr>
          <w:rFonts w:ascii="Times New Roman" w:hAnsi="Times New Roman"/>
          <w:noProof w:val="0"/>
          <w:color w:val="1F497D"/>
          <w:sz w:val="24"/>
        </w:rPr>
      </w:pPr>
    </w:p>
    <w:p w14:paraId="6729FE0B" w14:textId="77777777" w:rsidR="00D15313" w:rsidRDefault="00D15313" w:rsidP="00D15313">
      <w:pPr>
        <w:jc w:val="both"/>
        <w:rPr>
          <w:rFonts w:ascii="Times New Roman" w:hAnsi="Times New Roman"/>
          <w:noProof w:val="0"/>
          <w:color w:val="1F497D"/>
          <w:sz w:val="24"/>
        </w:rPr>
      </w:pPr>
    </w:p>
    <w:p w14:paraId="5103DCB0" w14:textId="77777777" w:rsidR="00D15313" w:rsidRPr="00244BF0" w:rsidRDefault="00D15313" w:rsidP="00D15313">
      <w:pPr>
        <w:jc w:val="both"/>
        <w:rPr>
          <w:rFonts w:ascii="Times New Roman" w:hAnsi="Times New Roman"/>
          <w:noProof w:val="0"/>
          <w:color w:val="1F497D"/>
          <w:sz w:val="24"/>
        </w:rPr>
      </w:pPr>
    </w:p>
    <w:p w14:paraId="1C362CF9" w14:textId="77777777" w:rsidR="00D15313" w:rsidRPr="00244BF0" w:rsidRDefault="00D15313" w:rsidP="00D15313">
      <w:pPr>
        <w:tabs>
          <w:tab w:val="left" w:pos="5387"/>
        </w:tabs>
        <w:jc w:val="both"/>
        <w:rPr>
          <w:rFonts w:ascii="Times New Roman" w:hAnsi="Times New Roman"/>
          <w:noProof w:val="0"/>
          <w:color w:val="1F497D"/>
          <w:sz w:val="24"/>
        </w:rPr>
      </w:pPr>
      <w:r w:rsidRPr="00244BF0">
        <w:rPr>
          <w:rFonts w:ascii="Times New Roman" w:hAnsi="Times New Roman"/>
          <w:noProof w:val="0"/>
          <w:color w:val="1F497D"/>
          <w:sz w:val="24"/>
        </w:rPr>
        <w:t xml:space="preserve">.......................................... </w:t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>(podpis)</w:t>
      </w:r>
      <w:r w:rsidRPr="00244BF0">
        <w:rPr>
          <w:rFonts w:ascii="Times New Roman" w:hAnsi="Times New Roman"/>
          <w:noProof w:val="0"/>
          <w:color w:val="1F497D"/>
          <w:sz w:val="24"/>
        </w:rPr>
        <w:tab/>
        <w:t xml:space="preserve">....................................... </w:t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>(podpis)</w:t>
      </w:r>
    </w:p>
    <w:p w14:paraId="6568088C" w14:textId="77777777" w:rsidR="00D15313" w:rsidRPr="00471180" w:rsidRDefault="00D15313" w:rsidP="00D15313">
      <w:pPr>
        <w:rPr>
          <w:rFonts w:ascii="Times New Roman" w:hAnsi="Times New Roman"/>
          <w:i/>
          <w:noProof w:val="0"/>
          <w:color w:val="1F497D"/>
          <w:sz w:val="24"/>
        </w:rPr>
      </w:pPr>
      <w:r w:rsidRPr="00244BF0">
        <w:rPr>
          <w:rFonts w:ascii="Times New Roman" w:hAnsi="Times New Roman"/>
          <w:noProof w:val="0"/>
          <w:color w:val="1F497D"/>
          <w:sz w:val="24"/>
        </w:rPr>
        <w:t xml:space="preserve"> </w:t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 xml:space="preserve">(uviesť meno a funkciu)    </w:t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ab/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ab/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ab/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ab/>
      </w:r>
      <w:r w:rsidRPr="00244BF0">
        <w:rPr>
          <w:rFonts w:ascii="Times New Roman" w:hAnsi="Times New Roman"/>
          <w:i/>
          <w:noProof w:val="0"/>
          <w:color w:val="1F497D"/>
          <w:sz w:val="24"/>
        </w:rPr>
        <w:tab/>
        <w:t xml:space="preserve">(uviesť meno a funkciu)   </w:t>
      </w:r>
    </w:p>
    <w:p w14:paraId="631CD69F" w14:textId="77777777" w:rsidR="00D15313" w:rsidRDefault="00D15313" w:rsidP="00D15313">
      <w:pPr>
        <w:pStyle w:val="Nadpis3"/>
        <w:jc w:val="center"/>
        <w:rPr>
          <w:rFonts w:ascii="Times New Roman" w:hAnsi="Times New Roman"/>
          <w:i/>
          <w:noProof w:val="0"/>
          <w:color w:val="1F497D"/>
          <w:sz w:val="24"/>
        </w:rPr>
      </w:pPr>
    </w:p>
    <w:p w14:paraId="646283F3" w14:textId="77777777" w:rsidR="00D15313" w:rsidRDefault="00D15313" w:rsidP="00D15313"/>
    <w:p w14:paraId="326CFA96" w14:textId="77777777" w:rsidR="00D15313" w:rsidRDefault="00D15313" w:rsidP="00D15313"/>
    <w:p w14:paraId="19D62942" w14:textId="77777777" w:rsidR="00D15313" w:rsidRDefault="00D15313" w:rsidP="00D15313"/>
    <w:p w14:paraId="47F97782" w14:textId="77777777" w:rsidR="00D15313" w:rsidRDefault="00D15313" w:rsidP="00D15313"/>
    <w:p w14:paraId="486A8859" w14:textId="77777777" w:rsidR="00D15313" w:rsidRDefault="00D15313" w:rsidP="00D15313"/>
    <w:p w14:paraId="39FD9B2B" w14:textId="77777777" w:rsidR="00D15313" w:rsidRPr="008B0263" w:rsidRDefault="00D15313" w:rsidP="00D15313">
      <w:pPr>
        <w:rPr>
          <w:rFonts w:ascii="Times New Roman" w:hAnsi="Times New Roman"/>
        </w:rPr>
      </w:pPr>
      <w:r w:rsidRPr="008B0263">
        <w:rPr>
          <w:rFonts w:ascii="Times New Roman" w:hAnsi="Times New Roman"/>
        </w:rPr>
        <w:t>Prílohy:</w:t>
      </w:r>
    </w:p>
    <w:p w14:paraId="51369C7C" w14:textId="77777777" w:rsidR="00D15313" w:rsidRPr="0073430F" w:rsidRDefault="00D15313" w:rsidP="00D15313">
      <w:pPr>
        <w:pStyle w:val="Odsekzoznamu"/>
        <w:numPr>
          <w:ilvl w:val="0"/>
          <w:numId w:val="20"/>
        </w:numPr>
        <w:contextualSpacing w:val="0"/>
        <w:rPr>
          <w:rFonts w:ascii="Times New Roman" w:hAnsi="Times New Roman"/>
        </w:rPr>
      </w:pPr>
      <w:r w:rsidRPr="0073430F">
        <w:rPr>
          <w:rFonts w:ascii="Times New Roman" w:hAnsi="Times New Roman"/>
        </w:rPr>
        <w:t>Príloha č. 1</w:t>
      </w:r>
      <w:r w:rsidRPr="0073430F">
        <w:rPr>
          <w:rFonts w:ascii="Times New Roman" w:hAnsi="Times New Roman"/>
          <w:b/>
        </w:rPr>
        <w:t xml:space="preserve"> - Kópia listu vlastníctva č. 4717</w:t>
      </w:r>
    </w:p>
    <w:p w14:paraId="371E0F0C" w14:textId="77777777" w:rsidR="00D15313" w:rsidRPr="0073430F" w:rsidRDefault="00D15313" w:rsidP="00D15313">
      <w:pPr>
        <w:pStyle w:val="Odsekzoznamu"/>
        <w:numPr>
          <w:ilvl w:val="0"/>
          <w:numId w:val="20"/>
        </w:numPr>
        <w:contextualSpacing w:val="0"/>
        <w:rPr>
          <w:rFonts w:ascii="Times New Roman" w:hAnsi="Times New Roman"/>
        </w:rPr>
      </w:pPr>
      <w:r w:rsidRPr="0073430F">
        <w:rPr>
          <w:rFonts w:ascii="Times New Roman" w:hAnsi="Times New Roman"/>
        </w:rPr>
        <w:t xml:space="preserve">Príloha č. 2 - </w:t>
      </w:r>
      <w:r w:rsidRPr="0073430F">
        <w:rPr>
          <w:rFonts w:ascii="Times New Roman" w:hAnsi="Times New Roman"/>
          <w:b/>
        </w:rPr>
        <w:t>Kópia katastrálenj mapy</w:t>
      </w:r>
    </w:p>
    <w:p w14:paraId="17341C93" w14:textId="77777777" w:rsidR="00D15313" w:rsidRPr="0073430F" w:rsidRDefault="00D15313" w:rsidP="00D15313">
      <w:pPr>
        <w:pStyle w:val="Odsekzoznamu"/>
        <w:numPr>
          <w:ilvl w:val="0"/>
          <w:numId w:val="20"/>
        </w:numPr>
        <w:contextualSpacing w:val="0"/>
        <w:rPr>
          <w:rFonts w:ascii="Times New Roman" w:hAnsi="Times New Roman"/>
        </w:rPr>
      </w:pPr>
      <w:r w:rsidRPr="0073430F">
        <w:rPr>
          <w:rFonts w:ascii="Times New Roman" w:hAnsi="Times New Roman"/>
        </w:rPr>
        <w:t xml:space="preserve">Príloha č. 3 – </w:t>
      </w:r>
      <w:r w:rsidRPr="0073430F">
        <w:rPr>
          <w:rFonts w:ascii="Times New Roman" w:hAnsi="Times New Roman"/>
          <w:b/>
        </w:rPr>
        <w:t xml:space="preserve">Schematický náčrt predmetu nájmu </w:t>
      </w:r>
    </w:p>
    <w:p w14:paraId="4538E561" w14:textId="77777777" w:rsidR="002F56DC" w:rsidRPr="0073430F" w:rsidRDefault="002F56DC" w:rsidP="002F56DC">
      <w:pPr>
        <w:rPr>
          <w:rFonts w:ascii="Times New Roman" w:hAnsi="Times New Roman"/>
        </w:rPr>
      </w:pPr>
    </w:p>
    <w:p w14:paraId="32C499FF" w14:textId="77777777" w:rsidR="002F56DC" w:rsidRPr="0073430F" w:rsidRDefault="002F56DC" w:rsidP="002F56DC">
      <w:pPr>
        <w:rPr>
          <w:rFonts w:ascii="Times New Roman" w:hAnsi="Times New Roman"/>
        </w:rPr>
      </w:pPr>
    </w:p>
    <w:p w14:paraId="3B54AAB9" w14:textId="77777777" w:rsidR="002F56DC" w:rsidRPr="0073430F" w:rsidRDefault="002F56DC" w:rsidP="002F56DC">
      <w:pPr>
        <w:rPr>
          <w:rFonts w:ascii="Times New Roman" w:hAnsi="Times New Roman"/>
        </w:rPr>
      </w:pPr>
    </w:p>
    <w:p w14:paraId="3A2641F1" w14:textId="77777777" w:rsidR="002F56DC" w:rsidRPr="0073430F" w:rsidRDefault="002F56DC" w:rsidP="002F56DC">
      <w:pPr>
        <w:rPr>
          <w:rFonts w:ascii="Times New Roman" w:hAnsi="Times New Roman"/>
          <w:sz w:val="18"/>
          <w:szCs w:val="18"/>
        </w:rPr>
      </w:pPr>
      <w:r w:rsidRPr="0073430F">
        <w:rPr>
          <w:rFonts w:ascii="Times New Roman" w:hAnsi="Times New Roman"/>
          <w:sz w:val="18"/>
          <w:szCs w:val="18"/>
        </w:rPr>
        <w:t>Táto zmluva bola zverejnená v </w:t>
      </w:r>
      <w:bookmarkStart w:id="1" w:name="_Hlk109724780"/>
      <w:r w:rsidRPr="0073430F">
        <w:rPr>
          <w:rFonts w:ascii="Times New Roman" w:hAnsi="Times New Roman"/>
          <w:sz w:val="18"/>
          <w:szCs w:val="18"/>
        </w:rPr>
        <w:t xml:space="preserve">Centrálnom registri zmlúv Úradu vlády SR </w:t>
      </w:r>
      <w:bookmarkEnd w:id="1"/>
      <w:r w:rsidRPr="0073430F">
        <w:rPr>
          <w:rFonts w:ascii="Times New Roman" w:hAnsi="Times New Roman"/>
          <w:sz w:val="18"/>
          <w:szCs w:val="18"/>
        </w:rPr>
        <w:t>dňa:  ............................................</w:t>
      </w:r>
    </w:p>
    <w:p w14:paraId="68BC8002" w14:textId="77777777" w:rsidR="002F56DC" w:rsidRPr="0073430F" w:rsidRDefault="002F56DC" w:rsidP="002F56DC">
      <w:pPr>
        <w:rPr>
          <w:rFonts w:ascii="Times New Roman" w:hAnsi="Times New Roman"/>
          <w:sz w:val="18"/>
          <w:szCs w:val="18"/>
        </w:rPr>
      </w:pPr>
    </w:p>
    <w:p w14:paraId="2287B52E" w14:textId="77777777" w:rsidR="002F56DC" w:rsidRPr="0073430F" w:rsidRDefault="002F56DC" w:rsidP="002F56DC">
      <w:pPr>
        <w:rPr>
          <w:rFonts w:ascii="Times New Roman" w:hAnsi="Times New Roman"/>
          <w:sz w:val="18"/>
          <w:szCs w:val="18"/>
        </w:rPr>
      </w:pPr>
      <w:r w:rsidRPr="0073430F">
        <w:rPr>
          <w:rFonts w:ascii="Times New Roman" w:hAnsi="Times New Roman"/>
          <w:sz w:val="18"/>
          <w:szCs w:val="18"/>
        </w:rPr>
        <w:t>Táto zmluva nadobudla účinnosť dňa:  ............................................</w:t>
      </w:r>
    </w:p>
    <w:p w14:paraId="4B3E6121" w14:textId="77777777" w:rsidR="002F56DC" w:rsidRPr="0073430F" w:rsidRDefault="002F56DC" w:rsidP="002F56DC">
      <w:pPr>
        <w:rPr>
          <w:rFonts w:ascii="Times New Roman" w:hAnsi="Times New Roman"/>
          <w:sz w:val="18"/>
          <w:szCs w:val="18"/>
        </w:rPr>
      </w:pPr>
    </w:p>
    <w:p w14:paraId="33210A67" w14:textId="77777777" w:rsidR="002F56DC" w:rsidRPr="0073430F" w:rsidRDefault="002F56DC" w:rsidP="002F56DC">
      <w:pPr>
        <w:rPr>
          <w:rFonts w:ascii="Times New Roman" w:hAnsi="Times New Roman"/>
        </w:rPr>
      </w:pPr>
    </w:p>
    <w:p w14:paraId="1598DBF9" w14:textId="77777777" w:rsidR="00B80005" w:rsidRPr="00D15313" w:rsidRDefault="00B80005" w:rsidP="00D15313"/>
    <w:sectPr w:rsidR="00B80005" w:rsidRPr="00D15313" w:rsidSect="002964E5">
      <w:footerReference w:type="default" r:id="rId11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0A52" w14:textId="77777777" w:rsidR="00980239" w:rsidRDefault="00980239">
      <w:r>
        <w:separator/>
      </w:r>
    </w:p>
  </w:endnote>
  <w:endnote w:type="continuationSeparator" w:id="0">
    <w:p w14:paraId="6F783979" w14:textId="77777777" w:rsidR="00980239" w:rsidRDefault="009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72EB" w14:textId="3F3F1EE8" w:rsidR="00D13D15" w:rsidRDefault="00D15313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05C">
      <w:t>7</w:t>
    </w:r>
    <w:r>
      <w:fldChar w:fldCharType="end"/>
    </w:r>
  </w:p>
  <w:p w14:paraId="7FF081A6" w14:textId="77777777" w:rsidR="00D13D15" w:rsidRDefault="009802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4414" w14:textId="77777777" w:rsidR="00980239" w:rsidRDefault="00980239">
      <w:r>
        <w:separator/>
      </w:r>
    </w:p>
  </w:footnote>
  <w:footnote w:type="continuationSeparator" w:id="0">
    <w:p w14:paraId="5676F37D" w14:textId="77777777" w:rsidR="00980239" w:rsidRDefault="0098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68A"/>
    <w:multiLevelType w:val="hybridMultilevel"/>
    <w:tmpl w:val="BEE62F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7297E"/>
    <w:multiLevelType w:val="hybridMultilevel"/>
    <w:tmpl w:val="0270E5B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825658"/>
    <w:multiLevelType w:val="hybridMultilevel"/>
    <w:tmpl w:val="71485248"/>
    <w:lvl w:ilvl="0" w:tplc="D70470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D0D7D"/>
    <w:multiLevelType w:val="hybridMultilevel"/>
    <w:tmpl w:val="5D92438E"/>
    <w:lvl w:ilvl="0" w:tplc="5D72557C">
      <w:start w:val="1"/>
      <w:numFmt w:val="decimal"/>
      <w:lvlText w:val="%1."/>
      <w:lvlJc w:val="left"/>
      <w:pPr>
        <w:ind w:left="1425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25184A9E"/>
    <w:multiLevelType w:val="hybridMultilevel"/>
    <w:tmpl w:val="1474F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622C49"/>
    <w:multiLevelType w:val="hybridMultilevel"/>
    <w:tmpl w:val="3ED255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13C4"/>
    <w:multiLevelType w:val="hybridMultilevel"/>
    <w:tmpl w:val="18502714"/>
    <w:lvl w:ilvl="0" w:tplc="041B0017">
      <w:start w:val="1"/>
      <w:numFmt w:val="lowerLetter"/>
      <w:lvlText w:val="%1)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01A125C"/>
    <w:multiLevelType w:val="hybridMultilevel"/>
    <w:tmpl w:val="DC1482D8"/>
    <w:lvl w:ilvl="0" w:tplc="FF12E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22A0"/>
    <w:multiLevelType w:val="hybridMultilevel"/>
    <w:tmpl w:val="2200E3F4"/>
    <w:lvl w:ilvl="0" w:tplc="5D72557C">
      <w:start w:val="1"/>
      <w:numFmt w:val="decimal"/>
      <w:lvlText w:val="%1."/>
      <w:lvlJc w:val="left"/>
      <w:pPr>
        <w:ind w:left="1425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471"/>
    <w:multiLevelType w:val="hybridMultilevel"/>
    <w:tmpl w:val="F3209378"/>
    <w:lvl w:ilvl="0" w:tplc="CACA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ECF887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173374"/>
    <w:multiLevelType w:val="hybridMultilevel"/>
    <w:tmpl w:val="4C80398E"/>
    <w:lvl w:ilvl="0" w:tplc="4FB8C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545B0D"/>
    <w:multiLevelType w:val="hybridMultilevel"/>
    <w:tmpl w:val="B1E2B526"/>
    <w:lvl w:ilvl="0" w:tplc="2FDC5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5260"/>
    <w:multiLevelType w:val="hybridMultilevel"/>
    <w:tmpl w:val="4D54F7A4"/>
    <w:lvl w:ilvl="0" w:tplc="089A5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34C0"/>
    <w:multiLevelType w:val="hybridMultilevel"/>
    <w:tmpl w:val="A2866874"/>
    <w:lvl w:ilvl="0" w:tplc="987A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327AB7"/>
    <w:multiLevelType w:val="hybridMultilevel"/>
    <w:tmpl w:val="F4C24CF0"/>
    <w:lvl w:ilvl="0" w:tplc="EC5A0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6A01B6"/>
    <w:multiLevelType w:val="hybridMultilevel"/>
    <w:tmpl w:val="AF12FA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C5E51"/>
    <w:multiLevelType w:val="hybridMultilevel"/>
    <w:tmpl w:val="342C0232"/>
    <w:lvl w:ilvl="0" w:tplc="5D72557C">
      <w:start w:val="1"/>
      <w:numFmt w:val="decimal"/>
      <w:lvlText w:val="%1."/>
      <w:lvlJc w:val="left"/>
      <w:pPr>
        <w:ind w:left="1425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06DD8"/>
    <w:multiLevelType w:val="hybridMultilevel"/>
    <w:tmpl w:val="2084C40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0135A0"/>
    <w:multiLevelType w:val="hybridMultilevel"/>
    <w:tmpl w:val="D21E79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8560F"/>
    <w:multiLevelType w:val="hybridMultilevel"/>
    <w:tmpl w:val="8F1C88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6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11"/>
    <w:rsid w:val="00012007"/>
    <w:rsid w:val="000A3107"/>
    <w:rsid w:val="000E56E6"/>
    <w:rsid w:val="001503F9"/>
    <w:rsid w:val="00266C41"/>
    <w:rsid w:val="002D5370"/>
    <w:rsid w:val="002F56DC"/>
    <w:rsid w:val="002F585A"/>
    <w:rsid w:val="002F6BBD"/>
    <w:rsid w:val="003F7D4D"/>
    <w:rsid w:val="004072A0"/>
    <w:rsid w:val="00442458"/>
    <w:rsid w:val="00463BD3"/>
    <w:rsid w:val="00526AAE"/>
    <w:rsid w:val="00594CEC"/>
    <w:rsid w:val="005B10FA"/>
    <w:rsid w:val="00606D64"/>
    <w:rsid w:val="006871BF"/>
    <w:rsid w:val="007049F1"/>
    <w:rsid w:val="007155BB"/>
    <w:rsid w:val="00717269"/>
    <w:rsid w:val="0073430F"/>
    <w:rsid w:val="0079564E"/>
    <w:rsid w:val="00897326"/>
    <w:rsid w:val="008D2BF9"/>
    <w:rsid w:val="00980239"/>
    <w:rsid w:val="009A554E"/>
    <w:rsid w:val="00A34DD8"/>
    <w:rsid w:val="00A64A87"/>
    <w:rsid w:val="00AA03FB"/>
    <w:rsid w:val="00AC7C77"/>
    <w:rsid w:val="00AE2A12"/>
    <w:rsid w:val="00B513B1"/>
    <w:rsid w:val="00B63F0C"/>
    <w:rsid w:val="00B80005"/>
    <w:rsid w:val="00BA2EBD"/>
    <w:rsid w:val="00BF1046"/>
    <w:rsid w:val="00CC5B93"/>
    <w:rsid w:val="00D15313"/>
    <w:rsid w:val="00D7205C"/>
    <w:rsid w:val="00DA22ED"/>
    <w:rsid w:val="00DD1074"/>
    <w:rsid w:val="00DD4CC8"/>
    <w:rsid w:val="00DF347D"/>
    <w:rsid w:val="00E05939"/>
    <w:rsid w:val="00EC3715"/>
    <w:rsid w:val="00FC1B96"/>
    <w:rsid w:val="00FD4111"/>
    <w:rsid w:val="00FE49D1"/>
    <w:rsid w:val="00FF347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F985"/>
  <w15:chartTrackingRefBased/>
  <w15:docId w15:val="{B2190453-656F-48D7-AF86-B20D5EE2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31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15313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15313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9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49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9F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05939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15313"/>
    <w:rPr>
      <w:rFonts w:ascii="Arial" w:eastAsia="Times New Roman" w:hAnsi="Arial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15313"/>
    <w:rPr>
      <w:rFonts w:ascii="Arial" w:eastAsia="Times New Roman" w:hAnsi="Arial" w:cs="Times New Roman"/>
      <w:noProof/>
      <w:sz w:val="40"/>
      <w:szCs w:val="40"/>
      <w:lang w:eastAsia="sk-SK"/>
    </w:rPr>
  </w:style>
  <w:style w:type="paragraph" w:styleId="Zkladntext3">
    <w:name w:val="Body Text 3"/>
    <w:basedOn w:val="Normlny"/>
    <w:link w:val="Zkladntext3Char"/>
    <w:uiPriority w:val="99"/>
    <w:rsid w:val="00D15313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15313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D15313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15313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D1531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15313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53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5313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pp.edupa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ustavpp@sine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@sos-pp.vucp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CE7D-2565-416B-92CA-F9575B8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 ekonomický úsek</dc:creator>
  <cp:keywords/>
  <dc:description/>
  <cp:lastModifiedBy>SOŠ ekonomický úsek</cp:lastModifiedBy>
  <cp:revision>4</cp:revision>
  <cp:lastPrinted>2022-05-30T11:29:00Z</cp:lastPrinted>
  <dcterms:created xsi:type="dcterms:W3CDTF">2022-08-24T09:08:00Z</dcterms:created>
  <dcterms:modified xsi:type="dcterms:W3CDTF">2022-08-24T12:46:00Z</dcterms:modified>
</cp:coreProperties>
</file>