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E0" w:rsidRDefault="00A256E0" w:rsidP="00A256E0">
      <w:pPr>
        <w:spacing w:line="240" w:lineRule="auto"/>
        <w:rPr>
          <w:rFonts w:asciiTheme="minorHAnsi" w:hAnsiTheme="minorHAnsi" w:cstheme="minorBidi"/>
          <w:b/>
          <w:sz w:val="32"/>
          <w:szCs w:val="32"/>
          <w:u w:val="single"/>
        </w:rPr>
      </w:pPr>
      <w:r>
        <w:rPr>
          <w:rFonts w:asciiTheme="minorHAnsi" w:hAnsiTheme="minorHAnsi" w:cstheme="minorBidi"/>
          <w:b/>
          <w:sz w:val="32"/>
          <w:szCs w:val="32"/>
          <w:u w:val="single"/>
        </w:rPr>
        <w:t>MATEMATIKA 7.A</w:t>
      </w:r>
    </w:p>
    <w:p w:rsidR="00A256E0" w:rsidRDefault="00A256E0" w:rsidP="00A256E0">
      <w:pPr>
        <w:spacing w:line="240" w:lineRule="auto"/>
        <w:rPr>
          <w:rFonts w:asciiTheme="minorHAnsi" w:hAnsiTheme="minorHAnsi" w:cstheme="minorBidi"/>
          <w:b/>
          <w:sz w:val="32"/>
          <w:szCs w:val="32"/>
          <w:u w:val="single"/>
        </w:rPr>
      </w:pPr>
      <w:r>
        <w:rPr>
          <w:rFonts w:asciiTheme="minorHAnsi" w:hAnsiTheme="minorHAnsi" w:cstheme="minorBidi"/>
          <w:b/>
          <w:sz w:val="32"/>
          <w:szCs w:val="32"/>
          <w:u w:val="single"/>
        </w:rPr>
        <w:t xml:space="preserve">Pokračujeme v riešení úloh na 6. týždeň </w:t>
      </w:r>
    </w:p>
    <w:p w:rsidR="00A256E0" w:rsidRDefault="00A256E0" w:rsidP="00A256E0">
      <w:pPr>
        <w:spacing w:line="240" w:lineRule="auto"/>
        <w:rPr>
          <w:rFonts w:asciiTheme="minorHAnsi" w:hAnsiTheme="minorHAnsi" w:cstheme="minorBidi"/>
          <w:b/>
          <w:sz w:val="32"/>
          <w:szCs w:val="32"/>
          <w:u w:val="single"/>
        </w:rPr>
      </w:pPr>
      <w:r>
        <w:rPr>
          <w:rFonts w:asciiTheme="minorHAnsi" w:hAnsiTheme="minorHAnsi" w:cstheme="minorBidi"/>
          <w:b/>
          <w:sz w:val="32"/>
          <w:szCs w:val="32"/>
          <w:u w:val="single"/>
        </w:rPr>
        <w:t>(od 20.4.2020 do 24</w:t>
      </w:r>
      <w:r>
        <w:rPr>
          <w:rFonts w:asciiTheme="minorHAnsi" w:hAnsiTheme="minorHAnsi" w:cstheme="minorBidi"/>
          <w:b/>
          <w:sz w:val="32"/>
          <w:szCs w:val="32"/>
          <w:u w:val="single"/>
        </w:rPr>
        <w:t>.4.2020).</w:t>
      </w:r>
    </w:p>
    <w:p w:rsidR="00A256E0" w:rsidRPr="00A256E0" w:rsidRDefault="00A256E0" w:rsidP="00A256E0">
      <w:pPr>
        <w:spacing w:line="240" w:lineRule="auto"/>
        <w:rPr>
          <w:rFonts w:asciiTheme="minorHAnsi" w:hAnsiTheme="minorHAnsi" w:cstheme="minorBidi"/>
          <w:b/>
          <w:i/>
          <w:sz w:val="32"/>
          <w:szCs w:val="32"/>
        </w:rPr>
      </w:pPr>
      <w:r w:rsidRPr="00A256E0">
        <w:rPr>
          <w:rFonts w:asciiTheme="minorHAnsi" w:hAnsiTheme="minorHAnsi" w:cstheme="minorBidi"/>
          <w:b/>
          <w:i/>
          <w:sz w:val="32"/>
          <w:szCs w:val="32"/>
        </w:rPr>
        <w:t>...predlžujem termín odovzdania vypracovaných úloh z pracovného zošita</w:t>
      </w:r>
      <w:r>
        <w:rPr>
          <w:rFonts w:asciiTheme="minorHAnsi" w:hAnsiTheme="minorHAnsi" w:cstheme="minorBidi"/>
          <w:b/>
          <w:i/>
          <w:sz w:val="32"/>
          <w:szCs w:val="32"/>
        </w:rPr>
        <w:t xml:space="preserve"> (pozri nižšie)</w:t>
      </w:r>
      <w:bookmarkStart w:id="0" w:name="_GoBack"/>
      <w:bookmarkEnd w:id="0"/>
    </w:p>
    <w:p w:rsidR="00A256E0" w:rsidRDefault="00A256E0" w:rsidP="00A256E0">
      <w:pPr>
        <w:spacing w:line="240" w:lineRule="auto"/>
        <w:rPr>
          <w:rFonts w:asciiTheme="minorHAnsi" w:hAnsiTheme="minorHAnsi" w:cstheme="minorBidi"/>
          <w:b/>
          <w:i/>
          <w:sz w:val="28"/>
          <w:szCs w:val="28"/>
        </w:rPr>
      </w:pPr>
      <w:r>
        <w:rPr>
          <w:rFonts w:asciiTheme="minorHAnsi" w:hAnsiTheme="minorHAnsi" w:cstheme="minorBidi"/>
          <w:b/>
          <w:i/>
          <w:sz w:val="28"/>
          <w:szCs w:val="28"/>
        </w:rPr>
        <w:t>Úlohy nie sú zamerané na nové učivo. Ide o opakovanie učiva – rozširovanie a krátenie pomeru, prevrátený pomer,  rozdelenie čísla v danom pomer, zväčšenie a zmenšenie v danom pomere.</w:t>
      </w:r>
    </w:p>
    <w:p w:rsidR="00A256E0" w:rsidRDefault="00A256E0" w:rsidP="00A256E0">
      <w:pPr>
        <w:spacing w:line="240" w:lineRule="auto"/>
        <w:rPr>
          <w:rFonts w:asciiTheme="minorHAnsi" w:hAnsiTheme="minorHAnsi" w:cstheme="minorBidi"/>
          <w:b/>
          <w:i/>
          <w:sz w:val="28"/>
          <w:szCs w:val="28"/>
        </w:rPr>
      </w:pPr>
      <w:r>
        <w:rPr>
          <w:rFonts w:asciiTheme="minorHAnsi" w:hAnsiTheme="minorHAnsi" w:cstheme="minorBidi"/>
          <w:b/>
          <w:i/>
          <w:sz w:val="28"/>
          <w:szCs w:val="28"/>
        </w:rPr>
        <w:t>Úloh je na pohľad viac. Sú však jednoduché.</w:t>
      </w:r>
    </w:p>
    <w:p w:rsidR="00A256E0" w:rsidRDefault="00A256E0" w:rsidP="00A256E0">
      <w:pPr>
        <w:spacing w:line="240" w:lineRule="auto"/>
        <w:rPr>
          <w:rFonts w:asciiTheme="minorHAnsi" w:hAnsiTheme="minorHAnsi" w:cstheme="minorBidi"/>
          <w:b/>
          <w:sz w:val="28"/>
          <w:szCs w:val="28"/>
          <w:u w:val="single"/>
        </w:rPr>
      </w:pPr>
      <w:r>
        <w:rPr>
          <w:rFonts w:asciiTheme="minorHAnsi" w:hAnsiTheme="minorHAnsi" w:cstheme="minorBidi"/>
          <w:b/>
          <w:sz w:val="28"/>
          <w:szCs w:val="28"/>
          <w:u w:val="single"/>
        </w:rPr>
        <w:t xml:space="preserve">Pracovný zošit </w:t>
      </w:r>
    </w:p>
    <w:p w:rsidR="00A256E0" w:rsidRDefault="00A256E0" w:rsidP="00A256E0">
      <w:pPr>
        <w:spacing w:line="240" w:lineRule="auto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str.100/1, 2, 4,                 </w:t>
      </w:r>
    </w:p>
    <w:p w:rsidR="00A256E0" w:rsidRDefault="00A256E0" w:rsidP="00A256E0">
      <w:pPr>
        <w:spacing w:line="240" w:lineRule="auto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str.101/ 5, 6,</w:t>
      </w:r>
      <w:r>
        <w:rPr>
          <w:rFonts w:asciiTheme="minorHAnsi" w:hAnsiTheme="minorHAnsi" w:cstheme="minorBidi"/>
          <w:b/>
          <w:sz w:val="28"/>
          <w:szCs w:val="28"/>
        </w:rPr>
        <w:t xml:space="preserve"> 7,                            </w:t>
      </w:r>
    </w:p>
    <w:p w:rsidR="00A256E0" w:rsidRDefault="00A256E0" w:rsidP="00A256E0">
      <w:pPr>
        <w:spacing w:line="240" w:lineRule="auto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str.102/ 8, 9, </w:t>
      </w:r>
    </w:p>
    <w:p w:rsidR="00A256E0" w:rsidRDefault="00A256E0" w:rsidP="00A256E0">
      <w:pPr>
        <w:spacing w:line="240" w:lineRule="auto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str.104/15, 17, </w:t>
      </w:r>
    </w:p>
    <w:p w:rsidR="00A256E0" w:rsidRDefault="00A256E0" w:rsidP="00A256E0">
      <w:pPr>
        <w:spacing w:line="240" w:lineRule="auto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str. 105/18, 19, 20, </w:t>
      </w:r>
    </w:p>
    <w:p w:rsidR="00AB5579" w:rsidRDefault="00A256E0" w:rsidP="00A256E0">
      <w:r>
        <w:rPr>
          <w:rFonts w:asciiTheme="minorHAnsi" w:hAnsiTheme="minorHAnsi" w:cstheme="minorBidi"/>
          <w:b/>
          <w:sz w:val="28"/>
          <w:szCs w:val="28"/>
        </w:rPr>
        <w:t>..............................................................</w:t>
      </w:r>
    </w:p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E0"/>
    <w:rsid w:val="00A256E0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6E0"/>
    <w:rPr>
      <w:rFonts w:ascii="Calibri" w:eastAsia="Batang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6E0"/>
    <w:rPr>
      <w:rFonts w:ascii="Calibri" w:eastAsia="Batang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2020-04-18T20:21:00Z</dcterms:created>
  <dcterms:modified xsi:type="dcterms:W3CDTF">2020-04-18T20:24:00Z</dcterms:modified>
</cp:coreProperties>
</file>