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Pokaż, które auta mają kolor żółty? Która są niebieskie? Widzisz samochody zielone? A które są pomarańczowe?</w:t>
      </w:r>
      <w:r>
        <w:rPr>
          <w:rFonts w:cs="Arial" w:ascii="Arial" w:hAnsi="Arial"/>
          <w:color w:val="000000"/>
          <w:sz w:val="30"/>
          <w:szCs w:val="30"/>
        </w:rPr>
        <w:t xml:space="preserve">. </w:t>
      </w:r>
      <w:r>
        <w:rPr>
          <w:rFonts w:cs="Arial" w:ascii="Arial" w:hAnsi="Arial"/>
          <w:color w:val="000000"/>
          <w:sz w:val="30"/>
          <w:szCs w:val="30"/>
        </w:rPr>
        <w:t>Policz ile jest aut w poszczególnych kolorach.</w:t>
      </w:r>
      <w:r>
        <w:rPr>
          <w:rFonts w:cs="Arial" w:ascii="Arial" w:hAnsi="Arial"/>
          <w:color w:val="000000"/>
          <w:sz w:val="30"/>
          <w:szCs w:val="30"/>
        </w:rPr>
        <w:t xml:space="preserve"> Postaraj się zapisać odpowiednie liczy w kratkach na dole strony.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6238240" cy="77882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1405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7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 xml:space="preserve">Nazwij kształty, które widzisz. Czy pamiętasz któryś kolor? Który kształt jest czerwony? Jakiego koloru jest gwiazda? 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Dorysuj brakujące figury. Pokoloruj układy kształtów zgodnie z kolorami.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89295" cy="750443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Poprowadź lokomotywy ich trasami</w:t>
      </w:r>
      <w:r>
        <w:rPr>
          <w:rFonts w:cs="Arial" w:ascii="Arial" w:hAnsi="Arial"/>
          <w:color w:val="000000"/>
          <w:sz w:val="30"/>
          <w:szCs w:val="30"/>
        </w:rPr>
        <w:t>.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6038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762000</wp:posOffset>
            </wp:positionV>
            <wp:extent cx="6709410" cy="8386445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838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color w:val="000000"/>
          <w:sz w:val="30"/>
          <w:szCs w:val="30"/>
        </w:rPr>
        <w:t>Połącz w pary połowę owoca z jego całością.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lfabet Szkolny Demo">
    <w:charset w:val="ee"/>
    <w:family w:val="roman"/>
    <w:pitch w:val="variable"/>
  </w:font>
  <w:font w:name="AgendaP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lfabet Szkolny Demo" w:hAnsi="Alfabet Szkolny Demo" w:eastAsia="Andale Sans UI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widowControl w:val="false"/>
      <w:bidi w:val="0"/>
      <w:jc w:val="left"/>
      <w:outlineLvl w:val="0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A22" w:customStyle="1">
    <w:name w:val="A22"/>
    <w:qFormat/>
    <w:rPr>
      <w:rFonts w:ascii="AgendaPl" w:hAnsi="AgendaPl" w:cs="AgendaPl"/>
      <w:b/>
      <w:i/>
      <w:color w:val="000000"/>
      <w:sz w:val="11"/>
    </w:rPr>
  </w:style>
  <w:style w:type="character" w:styleId="A10" w:customStyle="1">
    <w:name w:val="A10"/>
    <w:qFormat/>
    <w:rPr>
      <w:rFonts w:ascii="AgendaPl" w:hAnsi="AgendaPl" w:cs="AgendaPl"/>
      <w:i/>
      <w:color w:val="000000"/>
      <w:sz w:val="18"/>
    </w:rPr>
  </w:style>
  <w:style w:type="character" w:styleId="A16" w:customStyle="1">
    <w:name w:val="A16"/>
    <w:qFormat/>
    <w:rPr>
      <w:rFonts w:ascii="AgendaPl" w:hAnsi="AgendaPl" w:cs="AgendaPl"/>
      <w:color w:val="000000"/>
      <w:sz w:val="19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6043"/>
    <w:rPr>
      <w:rFonts w:ascii="Tahoma" w:hAnsi="Tahoma" w:eastAsia="Andale Sans UI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Mocnowyrniony">
    <w:name w:val="WW-Mocno wyróżniony"/>
    <w:qFormat/>
    <w:rPr>
      <w:b/>
      <w:bCs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Aria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AgendaPl" w:hAnsi="AgendaPl" w:eastAsia="SimSun" w:cs="Lucida Sans"/>
      <w:color w:val="000000"/>
      <w:sz w:val="24"/>
      <w:szCs w:val="24"/>
      <w:lang w:val="pl-PL" w:eastAsia="zh-CN" w:bidi="hi-IN"/>
    </w:rPr>
  </w:style>
  <w:style w:type="paragraph" w:styleId="Pa49" w:customStyle="1">
    <w:name w:val="Pa49"/>
    <w:basedOn w:val="Default"/>
    <w:qFormat/>
    <w:pPr>
      <w:spacing w:lineRule="atLeast" w:line="201"/>
    </w:pPr>
    <w:rPr/>
  </w:style>
  <w:style w:type="paragraph" w:styleId="Pa56" w:customStyle="1">
    <w:name w:val="Pa56"/>
    <w:basedOn w:val="Default"/>
    <w:qFormat/>
    <w:pPr>
      <w:spacing w:lineRule="atLeast" w:line="201"/>
    </w:pPr>
    <w:rPr/>
  </w:style>
  <w:style w:type="paragraph" w:styleId="Pa38" w:customStyle="1">
    <w:name w:val="Pa38"/>
    <w:basedOn w:val="Default"/>
    <w:qFormat/>
    <w:pPr>
      <w:spacing w:lineRule="atLeast" w:line="201"/>
    </w:pPr>
    <w:rPr/>
  </w:style>
  <w:style w:type="paragraph" w:styleId="Pa37" w:customStyle="1">
    <w:name w:val="Pa37"/>
    <w:basedOn w:val="Default"/>
    <w:qFormat/>
    <w:pPr>
      <w:spacing w:lineRule="atLeast" w:line="171"/>
    </w:pPr>
    <w:rPr/>
  </w:style>
  <w:style w:type="paragraph" w:styleId="Pa119" w:customStyle="1">
    <w:name w:val="Pa119"/>
    <w:basedOn w:val="Default"/>
    <w:qFormat/>
    <w:pPr>
      <w:spacing w:lineRule="atLeast" w:line="201"/>
    </w:pPr>
    <w:rPr/>
  </w:style>
  <w:style w:type="paragraph" w:styleId="Pa39" w:customStyle="1">
    <w:name w:val="Pa39"/>
    <w:basedOn w:val="Default"/>
    <w:qFormat/>
    <w:pPr>
      <w:spacing w:lineRule="atLeast" w:line="201"/>
    </w:pPr>
    <w:rPr/>
  </w:style>
  <w:style w:type="paragraph" w:styleId="Pa50" w:customStyle="1">
    <w:name w:val="Pa50"/>
    <w:basedOn w:val="Default"/>
    <w:qFormat/>
    <w:pPr>
      <w:spacing w:lineRule="atLeast" w:line="19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a57" w:customStyle="1">
    <w:name w:val="Pa57"/>
    <w:basedOn w:val="Default"/>
    <w:qFormat/>
    <w:pPr>
      <w:spacing w:lineRule="atLeast" w:line="201"/>
    </w:pPr>
    <w:rPr/>
  </w:style>
  <w:style w:type="paragraph" w:styleId="Pa51" w:customStyle="1">
    <w:name w:val="Pa51"/>
    <w:basedOn w:val="Default"/>
    <w:qFormat/>
    <w:pPr>
      <w:spacing w:lineRule="atLeast" w:line="191"/>
    </w:pPr>
    <w:rPr/>
  </w:style>
  <w:style w:type="paragraph" w:styleId="Pa12" w:customStyle="1">
    <w:name w:val="Pa12"/>
    <w:basedOn w:val="Default"/>
    <w:qFormat/>
    <w:pPr>
      <w:spacing w:lineRule="atLeast" w:line="19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6043"/>
    <w:pPr/>
    <w:rPr>
      <w:rFonts w:ascii="Tahoma" w:hAnsi="Tahoma" w:cs="Tahoma"/>
      <w:sz w:val="16"/>
      <w:szCs w:val="16"/>
    </w:rPr>
  </w:style>
  <w:style w:type="paragraph" w:styleId="Pa65">
    <w:name w:val="Pa65"/>
    <w:basedOn w:val="Default"/>
    <w:qFormat/>
    <w:pPr>
      <w:spacing w:lineRule="atLeast" w:line="20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LibreOffice/5.3.3.2$Windows_x86 LibreOffice_project/3d9a8b4b4e538a85e0782bd6c2d430bafe583448</Application>
  <Pages>4</Pages>
  <Words>70</Words>
  <Characters>422</Characters>
  <CharactersWithSpaces>488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2018-07-05T10:58:00Z</dcterms:created>
  <dc:creator>Anna Idzikowska-Guzy, Ewa Janus</dc:creator>
  <dc:description/>
  <cp:keywords>wychowanie przedszkolne</cp:keywords>
  <dc:language>pl-PL</dc:language>
  <cp:lastModifiedBy/>
  <cp:lastPrinted>1601-01-01T00:00:00Z</cp:lastPrinted>
  <dcterms:modified xsi:type="dcterms:W3CDTF">2020-05-06T16:01:22Z</dcterms:modified>
  <cp:revision>33</cp:revision>
  <dc:subject>Scenariusze zajęć na 10 tygodni (21-30).</dc:subject>
  <dc:title>Plac zabaw. Sześciolatek. Przewodnik metodyczny cz.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