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471C" w14:textId="5F9210AC" w:rsidR="00815108" w:rsidRPr="00504141" w:rsidRDefault="00815108" w:rsidP="00815108">
      <w:pPr>
        <w:pStyle w:val="NormalnyWeb"/>
        <w:rPr>
          <w:b/>
          <w:bCs/>
          <w:color w:val="000000"/>
          <w:sz w:val="27"/>
          <w:szCs w:val="27"/>
        </w:rPr>
      </w:pPr>
      <w:r w:rsidRPr="00504141">
        <w:rPr>
          <w:b/>
          <w:bCs/>
          <w:color w:val="000000"/>
          <w:sz w:val="27"/>
          <w:szCs w:val="27"/>
        </w:rPr>
        <w:t xml:space="preserve">Biologia kl. </w:t>
      </w:r>
      <w:r w:rsidR="00BE0062">
        <w:rPr>
          <w:b/>
          <w:bCs/>
          <w:color w:val="000000"/>
          <w:sz w:val="27"/>
          <w:szCs w:val="27"/>
        </w:rPr>
        <w:t xml:space="preserve">7 </w:t>
      </w:r>
      <w:r w:rsidRPr="00504141">
        <w:rPr>
          <w:b/>
          <w:bCs/>
          <w:color w:val="000000"/>
          <w:sz w:val="27"/>
          <w:szCs w:val="27"/>
        </w:rPr>
        <w:t>- wymagania edukacyjne na poszczególne oceny</w:t>
      </w:r>
    </w:p>
    <w:p w14:paraId="0A2E4D16" w14:textId="478EC9BE" w:rsidR="00BE0062" w:rsidRDefault="00BE0062" w:rsidP="00BE0062">
      <w:pPr>
        <w:pStyle w:val="NormalnyWeb"/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>Ocena śródroczna jest wystawiona po realizacji materiału programowego obejmującego treści zawarte w działach I - III podręcznika BIOLOGIA kl. 7, autorstwa E. Jastrzębskiej, E. Kłos, W. Kofty, A Michalik, E. Pyłki-Gutowskiej (WSiP).</w:t>
      </w:r>
    </w:p>
    <w:p w14:paraId="2D50067B" w14:textId="0EC6969F" w:rsidR="00BE0062" w:rsidRDefault="00BE0062" w:rsidP="00BE0062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Ocena roczna jest wystawiona po realizacji materiału programowego zawartego we wszystkich s</w:t>
      </w:r>
      <w:r w:rsidR="00711EDE">
        <w:rPr>
          <w:color w:val="000000"/>
          <w:sz w:val="27"/>
          <w:szCs w:val="27"/>
        </w:rPr>
        <w:t>iedmiu</w:t>
      </w:r>
      <w:r>
        <w:rPr>
          <w:color w:val="000000"/>
          <w:sz w:val="27"/>
          <w:szCs w:val="27"/>
        </w:rPr>
        <w:t xml:space="preserve"> działach w/w podręcznika, ze </w:t>
      </w:r>
    </w:p>
    <w:p w14:paraId="72156D14" w14:textId="019687A1" w:rsidR="00BE0062" w:rsidRDefault="00BE0062" w:rsidP="00BE0062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szczególnym uwzględnieniem treści nowych (pozostałych rozdziałów IV - VII). Uwzględnia również ocenę śródroczną.</w:t>
      </w:r>
    </w:p>
    <w:p w14:paraId="3B0694A6" w14:textId="77777777" w:rsidR="00BE0062" w:rsidRDefault="00BE0062" w:rsidP="00BE0062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Zaplanowany materiał programowy może być modyfikowany; wymagania dostosowane do indywidualnych możliwości psychofizycznych i potrzeb rozwojowych i edukacyjnych uczniów, zespołu klasowego.</w:t>
      </w:r>
    </w:p>
    <w:p w14:paraId="06816BDD" w14:textId="77777777" w:rsidR="00BE0062" w:rsidRDefault="00BE0062" w:rsidP="00BE0062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Uczniom posiadającym opinię/lub orzeczenie/ PPP dostosowuje się wymagania edukacyjne do ich możliwości psychofizycznych i potrzeb, zgodnie z zaleceniami zawartymi w opinii/orzeczeniu.</w:t>
      </w:r>
    </w:p>
    <w:p w14:paraId="532B7AC3" w14:textId="7D201829" w:rsidR="006B3A1E" w:rsidRPr="00AD60DC" w:rsidRDefault="006B3A1E" w:rsidP="006B3A1E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  <w:lang w:val="en-GB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362"/>
        <w:gridCol w:w="2361"/>
        <w:gridCol w:w="2361"/>
        <w:gridCol w:w="2362"/>
        <w:gridCol w:w="2398"/>
      </w:tblGrid>
      <w:tr w:rsidR="006B3A1E" w:rsidRPr="00AD60DC" w14:paraId="0378B9E2" w14:textId="77777777" w:rsidTr="009A1407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117F47" w14:textId="77777777"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Nr i temat lekcji</w:t>
            </w:r>
          </w:p>
        </w:tc>
        <w:tc>
          <w:tcPr>
            <w:tcW w:w="47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4CAAF9" w14:textId="77777777" w:rsidR="006B3A1E" w:rsidRPr="00AD60DC" w:rsidRDefault="006B3A1E" w:rsidP="009A1407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Wymagania podstawowe</w:t>
            </w:r>
          </w:p>
          <w:p w14:paraId="2047E6AE" w14:textId="77777777"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Uczeń:</w:t>
            </w:r>
          </w:p>
        </w:tc>
        <w:tc>
          <w:tcPr>
            <w:tcW w:w="712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695AFC" w14:textId="77777777" w:rsidR="006B3A1E" w:rsidRPr="00AD60DC" w:rsidRDefault="006B3A1E" w:rsidP="009A1407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Wymagania ponadpodstawowe</w:t>
            </w:r>
          </w:p>
          <w:p w14:paraId="41D42ABF" w14:textId="77777777"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Uczeń:</w:t>
            </w:r>
          </w:p>
        </w:tc>
      </w:tr>
      <w:tr w:rsidR="006B3A1E" w:rsidRPr="00AD60DC" w14:paraId="707AD1D4" w14:textId="77777777" w:rsidTr="009A1407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7FBF89" w14:textId="77777777" w:rsidR="006B3A1E" w:rsidRPr="00AD60DC" w:rsidRDefault="006B3A1E" w:rsidP="009A1407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E3B998" w14:textId="77777777"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dopuszczająca</w:t>
            </w:r>
          </w:p>
        </w:tc>
        <w:tc>
          <w:tcPr>
            <w:tcW w:w="2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53D95A" w14:textId="77777777"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dostateczna</w:t>
            </w:r>
          </w:p>
        </w:tc>
        <w:tc>
          <w:tcPr>
            <w:tcW w:w="2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C6496D" w14:textId="77777777"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dobra</w:t>
            </w: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7FBE4FE" w14:textId="77777777"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bardzo dobra</w:t>
            </w:r>
          </w:p>
        </w:tc>
        <w:tc>
          <w:tcPr>
            <w:tcW w:w="2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58CAAA2" w14:textId="77777777"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celująca</w:t>
            </w:r>
          </w:p>
        </w:tc>
      </w:tr>
      <w:tr w:rsidR="006B3A1E" w:rsidRPr="00AD60DC" w14:paraId="0AD92587" w14:textId="77777777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D0AF12" w14:textId="77777777"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Style w:val="boldasia"/>
                <w:rFonts w:asciiTheme="minorHAnsi" w:hAnsiTheme="minorHAnsi"/>
                <w:caps/>
              </w:rPr>
              <w:t>DZIAŁ 1. Hierarchiczna budowa organizmu człowieka. Skóra. Układ ruchu</w:t>
            </w:r>
          </w:p>
        </w:tc>
      </w:tr>
      <w:tr w:rsidR="006B3A1E" w:rsidRPr="00AD60DC" w14:paraId="5DCFFA2C" w14:textId="77777777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781534E" w14:textId="77777777"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1. Organizm człowieka jako zintegrowana całość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765B81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poziomy organizacji ciała człowieka</w:t>
            </w:r>
          </w:p>
          <w:p w14:paraId="2453512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narządów wchodzących w skład poszczególnych układów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B5BF02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poszczególnych układów narządów</w:t>
            </w:r>
          </w:p>
          <w:p w14:paraId="0118AC2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tkanek i lokalizuje je w ciele człowieka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A90756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hierarchiczną budowę organizmu człowieka na wybranym przykładzie układu narządów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2F4131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budowę, funkcje i współdziałanie poszczególnych układów narządów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88BFF5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znaczenie współdziałania narządów i układów narządów w prawidłowym funkcjonowaniu organizmów</w:t>
            </w:r>
          </w:p>
        </w:tc>
      </w:tr>
      <w:tr w:rsidR="006B3A1E" w:rsidRPr="00AD60DC" w14:paraId="5502734B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EBD5450" w14:textId="77777777"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2. Budowa i funkcje skóry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0582AE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skóry</w:t>
            </w:r>
          </w:p>
          <w:p w14:paraId="2171947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elementy budowy skóry i wskazuje </w:t>
            </w:r>
            <w:r w:rsidRPr="00AD60DC">
              <w:rPr>
                <w:rFonts w:asciiTheme="minorHAnsi" w:hAnsiTheme="minorHAnsi"/>
              </w:rPr>
              <w:lastRenderedPageBreak/>
              <w:t>je na planszy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D5A535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wyjaśnia, jaka jest rola naskórka i skóry właściwej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D3BA82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warstwy skóry</w:t>
            </w:r>
          </w:p>
          <w:p w14:paraId="64AE32C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</w:t>
            </w:r>
            <w:r w:rsidRPr="00AD60DC">
              <w:rPr>
                <w:rFonts w:asciiTheme="minorHAnsi" w:hAnsiTheme="minorHAnsi"/>
              </w:rPr>
              <w:lastRenderedPageBreak/>
              <w:t>termoregulacyjną funkcję skóry</w:t>
            </w:r>
          </w:p>
          <w:p w14:paraId="09DE39D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i przeprowadza doświadczenie, w którym rozróżnia obszary skóry bardziej wrażliwe na dotyk (opuszki palców) i mniej wrażliwe na dotyk (wierzch dłoni, przedramię)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D5D75C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związek budowy elementów skóry z pełnionymi przez skórę </w:t>
            </w:r>
            <w:r w:rsidRPr="00AD60DC">
              <w:rPr>
                <w:rFonts w:asciiTheme="minorHAnsi" w:hAnsiTheme="minorHAnsi"/>
              </w:rPr>
              <w:lastRenderedPageBreak/>
              <w:t>funkcjami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757CEFA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argumenty świadczące o tym, że skóra jednocześnie </w:t>
            </w:r>
            <w:r w:rsidRPr="00AD60DC">
              <w:rPr>
                <w:rFonts w:asciiTheme="minorHAnsi" w:hAnsiTheme="minorHAnsi"/>
              </w:rPr>
              <w:lastRenderedPageBreak/>
              <w:t>oddziela organizm od środowiska i go z nim łączy</w:t>
            </w:r>
          </w:p>
        </w:tc>
      </w:tr>
      <w:tr w:rsidR="006B3A1E" w:rsidRPr="00AD60DC" w14:paraId="5B25F3D8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5A0DE2E1" w14:textId="77777777"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3. Choroby skóry oraz zasady ich profilaktyki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1C5BB6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zasady higieny skóry</w:t>
            </w:r>
          </w:p>
          <w:p w14:paraId="79B2A32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skóry i opisuje ich objawy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5529CF0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stan zdrowej skóry</w:t>
            </w:r>
          </w:p>
          <w:p w14:paraId="3FF7504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profilaktykę wybranych chorób skóry (grzybice skóry, czerniak)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DCF716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konsultacji lekarskiej w przypadku rozpoznania niepokojących zmian na skórze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A3DA24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pozytywne i negatywne skutki opalania się</w:t>
            </w:r>
          </w:p>
          <w:p w14:paraId="59876A4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skórne określane jako trądzik młodzieńczy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3B05735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nadmiernej ekspozycji na promieniowanie UV ze zwiększonym ryzykiem rozwoju choroby nowotworowej skóry</w:t>
            </w:r>
          </w:p>
        </w:tc>
      </w:tr>
      <w:tr w:rsidR="006B3A1E" w:rsidRPr="00AD60DC" w14:paraId="792B1DA0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5A088440" w14:textId="77777777"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4. Budowa i funkcje szkieletu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3C682D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funkcje szkieletu (ochrona i część układu ruchu)</w:t>
            </w:r>
          </w:p>
          <w:p w14:paraId="419621A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czaszki, kręgosłupa, klatki piersiowej i kończyn w swoim ciele lub na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37971D8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udział szkieletu w </w:t>
            </w:r>
            <w:proofErr w:type="spellStart"/>
            <w:r w:rsidRPr="00AD60DC">
              <w:rPr>
                <w:rFonts w:asciiTheme="minorHAnsi" w:hAnsiTheme="minorHAnsi"/>
              </w:rPr>
              <w:t>krwiotworzeniu</w:t>
            </w:r>
            <w:proofErr w:type="spellEnd"/>
            <w:r w:rsidRPr="00AD60DC">
              <w:rPr>
                <w:rFonts w:asciiTheme="minorHAnsi" w:hAnsiTheme="minorHAnsi"/>
              </w:rPr>
              <w:t xml:space="preserve"> i magazynowaniu wapnia</w:t>
            </w:r>
          </w:p>
          <w:p w14:paraId="3B548D8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szkielet osiowy i kończyn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35C714F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tkanki chrzęstnej i kostnej z pełnionymi funkcjami</w:t>
            </w:r>
          </w:p>
          <w:p w14:paraId="317C312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poszczególne kości kończyn i obręczy oraz odcinki kręgosłupa w swoim ciele lub na modelu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47694D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kości mózgoczaszki i trzewioczaszki w swoim ciele lub na modelu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5437BBC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między budową kręgosłupa, a jego funkcjami</w:t>
            </w:r>
          </w:p>
        </w:tc>
      </w:tr>
      <w:tr w:rsidR="006B3A1E" w:rsidRPr="00AD60DC" w14:paraId="0D721579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1C71A6" w14:textId="77777777"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5. Związek budowy kości z pełnioną funkcją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409DC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sprzyjające prawidłowemu stanowi kości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F1EF8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elementów budowy fizycznej kości z jej funkcjami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7DE64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kości o różnych kształtach</w:t>
            </w:r>
          </w:p>
          <w:p w14:paraId="71F8176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znaczenie tkanki kostnej zbitej i gąbczastej w funkcjonowaniu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A6633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między budową chemiczną kości a jej właściwościami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3939F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efekty doświadczenia z wypaleniem kości i jej moczeniem w kwasie, odwołując się do budowy chemicznej kości</w:t>
            </w:r>
          </w:p>
        </w:tc>
      </w:tr>
      <w:tr w:rsidR="006B3A1E" w:rsidRPr="00AD60DC" w14:paraId="48660A14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AE7AED" w14:textId="77777777"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6. Stawy i inne połączenia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AECA3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połączeń kości</w:t>
            </w:r>
          </w:p>
          <w:p w14:paraId="58914E9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przykłady połączeń kości na planszy i na własnym organizmie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81CFC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nazwy elementów budujących staw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0BD61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chrząstki w stawie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21D67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stawy zawiasowy i kulisty oraz podaje różnice w ich funkcjonowaniu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2CD14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cechy tkanki chrzęstnej jako tkanki współtworzącej szkielet</w:t>
            </w:r>
          </w:p>
        </w:tc>
      </w:tr>
      <w:tr w:rsidR="006B3A1E" w:rsidRPr="00AD60DC" w14:paraId="534631E5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9D8765" w14:textId="77777777"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7. Mięśnie, ich rola i współdziałanie w układzie ruchu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5FF74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mięśniowego</w:t>
            </w:r>
          </w:p>
          <w:p w14:paraId="4F9DFA2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narządów zbudowanych z tkanki mięśniowej gładkiej, sercowej i szkieletowej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921C7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na modelu i schemacie tkankę mięśniową gładką, sercową i szkieletową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5A852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i sposób funkcjonowania tkanki mięśniowej gładkiej, sercowej i szkieletowej</w:t>
            </w:r>
          </w:p>
          <w:p w14:paraId="75B2078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niezbędne do powstania skurczu mięśnia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D8676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współdziałanie mięśni i szkieletu podczas ruchu (na przykładzie ruchu kończyny górnej lub dolnej)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043A8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antagonistyczne działanie mięśni</w:t>
            </w:r>
          </w:p>
        </w:tc>
      </w:tr>
      <w:tr w:rsidR="006B3A1E" w:rsidRPr="00AD60DC" w14:paraId="41FDDF6F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F50AC3" w14:textId="77777777"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8. Aktywność fizyczna a zdrowie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AABC3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negatywny wpływ środków dopingujących na zdrowie człowieka</w:t>
            </w:r>
          </w:p>
          <w:p w14:paraId="4E049BD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sposoby zapobiegania wadom postawy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DAA67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pozytywny wpływ ćwiczeń fizycznych na organizm człowieka</w:t>
            </w:r>
          </w:p>
          <w:p w14:paraId="5C30577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wady postawy i podaje możliwe przyczyny ich powstawania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98CB0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aktywności fizycznej w prawidłowym funkcjonowaniu układu ruchu i utrzymaniu zdrowia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B167A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ocenia etyczne aspekty stosowania dopingu </w:t>
            </w:r>
          </w:p>
          <w:p w14:paraId="5DE1DCD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schorzeń układu ruchu oraz zasady profilaktyki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E1EAE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racjonalnej aktywności ruchowej w utrzymaniu zdrowia i sprawności fizycznej przez całe życie</w:t>
            </w:r>
          </w:p>
        </w:tc>
      </w:tr>
      <w:tr w:rsidR="006B3A1E" w:rsidRPr="00AD60DC" w14:paraId="15AB4F8C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7189A7" w14:textId="77777777"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9.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BAADD2" w14:textId="77777777"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1–8</w:t>
            </w:r>
          </w:p>
        </w:tc>
      </w:tr>
      <w:tr w:rsidR="006B3A1E" w:rsidRPr="00AD60DC" w14:paraId="645FAD84" w14:textId="77777777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1763E1" w14:textId="77777777"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2. UKŁAD POKARMOWY I ODŻYWIANIE SIĘ</w:t>
            </w:r>
          </w:p>
        </w:tc>
      </w:tr>
      <w:tr w:rsidR="006B3A1E" w:rsidRPr="00AD60DC" w14:paraId="77F1A7C0" w14:textId="77777777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9087AE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10. Budowa </w:t>
            </w:r>
            <w:r w:rsidRPr="00AD60DC">
              <w:rPr>
                <w:rFonts w:asciiTheme="minorHAnsi" w:hAnsiTheme="minorHAnsi"/>
              </w:rPr>
              <w:br/>
              <w:t>i funkcje układu pokarmowego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B1F92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trawienie</w:t>
            </w:r>
          </w:p>
          <w:p w14:paraId="4AB0FA7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 kolejności narządy układu pokarmowego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851C7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części układu pokarmowego</w:t>
            </w:r>
          </w:p>
          <w:p w14:paraId="47A0EEE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narządy układu pokarmowego na modelu, schemacie, rysunku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F9AAD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rodzajów zębów, z uwzględnieniem ich kształtu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1C27A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związek budowy narządów układu pokarmowego z ich funkcją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298C2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budowy przewodu pokarmowego z perystaltyką i jej udziałem we właściwym funkcjonowaniu układu pokarmowego</w:t>
            </w:r>
          </w:p>
        </w:tc>
      </w:tr>
      <w:tr w:rsidR="006B3A1E" w:rsidRPr="00AD60DC" w14:paraId="402B651B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BD61F8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11. Składniki </w:t>
            </w:r>
            <w:r w:rsidRPr="00AD60DC">
              <w:rPr>
                <w:rFonts w:asciiTheme="minorHAnsi" w:hAnsiTheme="minorHAnsi"/>
              </w:rPr>
              <w:br/>
              <w:t>odżywcze, ich rola i źródła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642C4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grupy składników pokarmowych i ogólnie nakreśla ich rolę</w:t>
            </w:r>
          </w:p>
          <w:p w14:paraId="1602863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źródła składników pokarmowych: białek, tłuszczów i cukrów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E2D1B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doświadczenie, w którym wykrywa obecność skrobi w różnych produktach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93C04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źródła aminokwasów i określa ich rolę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4548F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znaczenie składników pokarmowych w prawidłowym rozwoju i funkcjonowaniu organizmu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0D741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doświadczenie, w którym wykrywa obecność skrobi w różnych produktach spożywczych</w:t>
            </w:r>
          </w:p>
        </w:tc>
      </w:tr>
      <w:tr w:rsidR="006B3A1E" w:rsidRPr="00AD60DC" w14:paraId="5B4663E2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BD292FA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12. Witaminy i składniki mineralne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85D565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źródła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  <w:p w14:paraId="6FC51E9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wody, soli mineralnych i witamin w organizmie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83282E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i efekty niedoboru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4D4DD3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spożywania owoców i warzyw jako źródła witamin i składników mineralnych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537663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woda jest ważnym uzupełnieniem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95920A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skutki niewłaściwej suplementacji witamin i składników mineralnych</w:t>
            </w:r>
          </w:p>
        </w:tc>
      </w:tr>
      <w:tr w:rsidR="006B3A1E" w:rsidRPr="00AD60DC" w14:paraId="6FA6EE18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672BE4D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13. Trawienie pokarmów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AFB6AB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rolę enzymów w procesie trawienia</w:t>
            </w:r>
          </w:p>
          <w:p w14:paraId="4A39A0A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przedstawia miejsce trawienia białek, tłuszczów i cukrów w układzie pokarmowym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FD6280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przeprowadza doświadczenie badające </w:t>
            </w:r>
            <w:r w:rsidRPr="00AD60DC">
              <w:rPr>
                <w:rFonts w:asciiTheme="minorHAnsi" w:hAnsiTheme="minorHAnsi"/>
              </w:rPr>
              <w:lastRenderedPageBreak/>
              <w:t>wpływ substancji zawartych w ślinie na skrobię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5CA4ED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przedstawia produkty trawienia i miejsca </w:t>
            </w:r>
            <w:r w:rsidRPr="00AD60DC">
              <w:rPr>
                <w:rFonts w:asciiTheme="minorHAnsi" w:hAnsiTheme="minorHAnsi"/>
              </w:rPr>
              <w:lastRenderedPageBreak/>
              <w:t>wchłaniania głównych grup związków organicznych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D3F4DB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rolę wątroby i trzustki w trawieniu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0956DE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planuje doświadczenie badające wpływ </w:t>
            </w:r>
            <w:r w:rsidRPr="00AD60DC">
              <w:rPr>
                <w:rFonts w:asciiTheme="minorHAnsi" w:hAnsiTheme="minorHAnsi"/>
              </w:rPr>
              <w:lastRenderedPageBreak/>
              <w:t>substancji zawartych w ślinie na skrobię</w:t>
            </w:r>
          </w:p>
        </w:tc>
      </w:tr>
      <w:tr w:rsidR="006B3A1E" w:rsidRPr="00AD60DC" w14:paraId="7D6AE81F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208F61E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14. Potrzeby pokarmowe ludzi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CD6D03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czynniki, które wpływają na potrzeby pokarmowe ludzi</w:t>
            </w:r>
          </w:p>
          <w:p w14:paraId="37FE967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czytania informacji umieszczonych na opakowaniach produktów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CDE12F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między wartością energetyczną pokarmu a potrzebami energetycznymi człowieka, w zależności od płci, wieku, trybu życia, zdrowia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E8A642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na podstawie etykiet zawartość składników odżywczych w wybranych produktach spożywczych (płatkach kukurydzianych, serze białym, maśle) i oblicza wartość energetyczną tych produktów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E2FE3A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zawartość chemicznych dodatków do żywności w wybranych artykułach spożywczych (gumie do żucia, galaretce, zupie w proszku)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E3DA18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wady i zalety stosowania chemicznych dodatków do żywności</w:t>
            </w:r>
          </w:p>
        </w:tc>
      </w:tr>
      <w:tr w:rsidR="006B3A1E" w:rsidRPr="00AD60DC" w14:paraId="3007F8CC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957E7EC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15. Zasady </w:t>
            </w:r>
            <w:r w:rsidRPr="00AD60DC">
              <w:rPr>
                <w:rFonts w:asciiTheme="minorHAnsi" w:hAnsiTheme="minorHAnsi"/>
              </w:rPr>
              <w:br/>
              <w:t xml:space="preserve">prawidłowego </w:t>
            </w:r>
            <w:r w:rsidRPr="00AD60DC">
              <w:rPr>
                <w:rFonts w:asciiTheme="minorHAnsi" w:hAnsiTheme="minorHAnsi"/>
              </w:rPr>
              <w:br/>
              <w:t>żywienia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C69098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korzyści płynące z prawidłowego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4A01E4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oblicza indeks masy ciała</w:t>
            </w:r>
          </w:p>
          <w:p w14:paraId="7DB611C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dane zawarte w piramidzie zdrowego żywienia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CD61CB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należy stosować dietę zróżnicowaną pod względem składników pokarmowych i dostosowaną do potrzeb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D19B09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znaczenie błonnika jako ważnego składnika pokarmów w prawidłowym ruchu jelita i przesuwaniu trawionego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D99601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konstruuje, na podstawie swego sposobu odżywiania, własną piramidę zdrowego żywienia i porównuje ją z piramidą wzorcową</w:t>
            </w:r>
          </w:p>
        </w:tc>
      </w:tr>
      <w:tr w:rsidR="006B3A1E" w:rsidRPr="00AD60DC" w14:paraId="75FAA37B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CE064A1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16. Skutki niewłaściwego odżywiania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781490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ma świadomość wpływu ilości i jakości spożywanych posiłków na zdrowie człowieka</w:t>
            </w:r>
          </w:p>
          <w:p w14:paraId="05DAA76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wymienia konsekwencje zdrowotne niewłaściwego </w:t>
            </w:r>
            <w:r w:rsidRPr="00AD60DC">
              <w:rPr>
                <w:rFonts w:asciiTheme="minorHAnsi" w:hAnsiTheme="minorHAnsi"/>
              </w:rPr>
              <w:lastRenderedPageBreak/>
              <w:t>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053B29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przyczyny i skutki przejadania się (i otyłości) oraz nadmiernego odchudzania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5F724D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przyczyny, objawy i skutki uboczne cukrzycy typu 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54D521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przyczyny i skutki zdrowotne anoreksji i bulimii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2529A6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społeczne skutki chorób związanych z niewłaściwym odżywianiem się</w:t>
            </w:r>
          </w:p>
        </w:tc>
      </w:tr>
      <w:tr w:rsidR="006B3A1E" w:rsidRPr="00AD60DC" w14:paraId="34CF017E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B5E90C2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17. Choroby układu pokarmowego oraz zasady ich profilaktyki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5E42BA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zachowania higieny jamy ustnej</w:t>
            </w:r>
          </w:p>
          <w:p w14:paraId="7D6C9DC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argumentuje stwierdzenie, że należy przestrzegać zasad higieny podczas przygotowywania i spożywania posiłków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AEEE1B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przeglądu stanu uzębienia u stomatologa</w:t>
            </w:r>
          </w:p>
          <w:p w14:paraId="4957243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pokarmowego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F163FC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WZW A, B, C, choroby wrzodowej żołądka i dwunastnicy, zakażeń i zatruć pokarmowych, raka jelita grubego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399ACA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konsekwencje zdrowotne nieprzestrzegania zasad higieny podczas przygotowywania i spożywania posiłków (również właściwego przechowywania pokarmów)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9816A1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chorób WZW A, B, C, choroby wrzodowej żołądka i dwunastnicy, zakażeń i zatruć pokarmowych, raka jelita grubego</w:t>
            </w:r>
          </w:p>
        </w:tc>
      </w:tr>
      <w:tr w:rsidR="006B3A1E" w:rsidRPr="00AD60DC" w14:paraId="5021689E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790728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18.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144ED7" w14:textId="77777777"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wszystkie wymagania z lekcji 10–17 </w:t>
            </w:r>
          </w:p>
        </w:tc>
      </w:tr>
      <w:tr w:rsidR="006B3A1E" w:rsidRPr="00AD60DC" w14:paraId="11D48CE7" w14:textId="77777777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B75F6C" w14:textId="77777777"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3. UKŁAD KRĄŻENIA. UKŁAD ODPORNOŚCIOWY</w:t>
            </w:r>
          </w:p>
        </w:tc>
      </w:tr>
      <w:tr w:rsidR="006B3A1E" w:rsidRPr="00AD60DC" w14:paraId="5D439AB2" w14:textId="77777777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222E2527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19. Krew i jej funkcje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F541B9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składniki krwi (osocze, krwinki)</w:t>
            </w:r>
          </w:p>
          <w:p w14:paraId="38B3423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niebezpieczeństwo związane z obecnością czadu we wdychanym powietrzu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FFF904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funkcje krwi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1A4E769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grupy krwi układu AB0 i Rh</w:t>
            </w:r>
          </w:p>
          <w:p w14:paraId="4F2767C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osocza krwi, erytrocytów, leukocytów i trombocytów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5C5F61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przebieg powstawania skrzepu</w:t>
            </w:r>
          </w:p>
          <w:p w14:paraId="067FC42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wskazuje, jaką grupę krwi układu AB0 można przetaczać biorcom z określoną grupą krwi tego układu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E94CB2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i właściwości składników krwi z pełnionymi funkcjami</w:t>
            </w:r>
          </w:p>
        </w:tc>
      </w:tr>
      <w:tr w:rsidR="006B3A1E" w:rsidRPr="00AD60DC" w14:paraId="17F7E33E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05928997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20. Budowa i funkcje układu krwionośnego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1B5210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budowę układu krwionośnego </w:t>
            </w:r>
          </w:p>
          <w:p w14:paraId="7CC1B63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główne funkcje układu </w:t>
            </w:r>
            <w:r w:rsidRPr="00AD60DC">
              <w:rPr>
                <w:rFonts w:asciiTheme="minorHAnsi" w:hAnsiTheme="minorHAnsi"/>
              </w:rPr>
              <w:lastRenderedPageBreak/>
              <w:t>krwionośnego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2E78CC5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rozpoznaje elementy budowy układu krążenia (na modelu / schemacie) ze wskazaniem kierunku </w:t>
            </w:r>
            <w:r w:rsidRPr="00AD60DC">
              <w:rPr>
                <w:rFonts w:asciiTheme="minorHAnsi" w:hAnsiTheme="minorHAnsi"/>
              </w:rPr>
              <w:lastRenderedPageBreak/>
              <w:t xml:space="preserve">przepływu krwi </w:t>
            </w:r>
          </w:p>
          <w:p w14:paraId="6B44672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obiegu płucnego i obwodowego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A35D71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wskazuje na różnice w budowie i funkcji naczyń krwionośnych (żył, tętnic i naczyń </w:t>
            </w:r>
            <w:r w:rsidRPr="00AD60DC">
              <w:rPr>
                <w:rFonts w:asciiTheme="minorHAnsi" w:hAnsiTheme="minorHAnsi"/>
              </w:rPr>
              <w:lastRenderedPageBreak/>
              <w:t>włosowatych)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E89C03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analizuje związek między budową a funkcją poszczególnych naczyń krwionośnych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59FA13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analizuje krążenie krwi w obiegu płucnym (małym) i obwodowym (dużym) </w:t>
            </w:r>
          </w:p>
        </w:tc>
      </w:tr>
      <w:tr w:rsidR="006B3A1E" w:rsidRPr="00AD60DC" w14:paraId="2B2F42D2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1BD58077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21. Serce i jego praca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8AE1EE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serce i określa jego położenie w ciele człowieka</w:t>
            </w:r>
          </w:p>
          <w:p w14:paraId="7AE3B32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wpływ różnych czynników na pracę serca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0C5C73A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serca</w:t>
            </w:r>
          </w:p>
          <w:p w14:paraId="51CC8B3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badania wykonywane w diagnostyce chorób serca</w:t>
            </w:r>
          </w:p>
          <w:p w14:paraId="2F06229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właściwości tkanki mięśniowej budującej serce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1968B6C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elementy budowy serca: przedsionki, komory, zastawki, naczynia wieńcowe, z uwzględnieniem ich roli </w:t>
            </w:r>
          </w:p>
          <w:p w14:paraId="61386FD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puls i ciśnienie krwi, z przedstawieniem sposobu ich badania w praktyce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D2787D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etapy pracy serca</w:t>
            </w:r>
          </w:p>
          <w:p w14:paraId="0093ED5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pracy serca z tętnem i ciśnieniem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60439E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zależność między pracą serca a wysiłkiem fizycznym</w:t>
            </w:r>
          </w:p>
        </w:tc>
      </w:tr>
      <w:tr w:rsidR="006B3A1E" w:rsidRPr="00AD60DC" w14:paraId="4B340BDE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F232BAF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22. Wpływ aktywności fizycznej na układ krążenia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134FB7A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  <w:p w14:paraId="7445952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warunki doświadczenia, próbę badawczą i kontrolną</w:t>
            </w:r>
          </w:p>
          <w:p w14:paraId="2C76D87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wykonuje pomiar tętna i ciśnienia krwi w czasie spoczynku i wysiłku fizycznego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65A75F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rejestruje wyniki doświadczenia stosownie do przeprowadzonych pomiarów</w:t>
            </w:r>
          </w:p>
          <w:p w14:paraId="376B60F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wnioskuje na podstawie wyników doświadczenia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2D72AE7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doświadczenia</w:t>
            </w:r>
          </w:p>
          <w:p w14:paraId="239C6F9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dokumentuje etapy doświadczenia badającego wpływ wysiłku fizycznego na zmiany tętna i ciśnienia tętniczego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372A61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określające wpływ wysiłku fizycznego na zmiany tętna i ciśnienia tętniczego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205A81D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aktywności fizycznej i prawidłowej diety na właściwe funkcjonowanie układu krwionośnego</w:t>
            </w:r>
          </w:p>
        </w:tc>
      </w:tr>
      <w:tr w:rsidR="006B3A1E" w:rsidRPr="00AD60DC" w14:paraId="7AE58786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26B819AB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23. Higiena układu</w:t>
            </w:r>
            <w:r w:rsidRPr="00AD60DC">
              <w:rPr>
                <w:rFonts w:asciiTheme="minorHAnsi" w:hAnsiTheme="minorHAnsi"/>
              </w:rPr>
              <w:br/>
              <w:t>krwionośnego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7FBD7CA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krwi (anemia, białaczka) i układu krwionośnego (miażdżyca, nadciśnienie tętnicze, zawał serca)</w:t>
            </w:r>
          </w:p>
          <w:p w14:paraId="2364E49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przyczyny chorób krwi, serca i układu krążenia</w:t>
            </w:r>
          </w:p>
          <w:p w14:paraId="70A27CD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wartości prawidłowego ciśnienia krwi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249C84A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krwi, serca i układu krążenia</w:t>
            </w:r>
          </w:p>
          <w:p w14:paraId="239A8D6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aktywności fizycznej i prawidłowej diety we właściwym funkcjonowaniu układu krążenia</w:t>
            </w:r>
          </w:p>
          <w:p w14:paraId="7B3091B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czynniki zwiększające i zmniejszające ryzyko zachorowania na choroby serca i układu krążenia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11533B1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przyczyny nadciśnienia</w:t>
            </w:r>
          </w:p>
          <w:p w14:paraId="410F26A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 dochodzi do zawału serca i udaru mózgu</w:t>
            </w:r>
          </w:p>
          <w:p w14:paraId="7D4A456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podstawowych badań kontrolnych krwi, pomiaru tętna i ciśnienia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2554985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powstawania blaszek miażdżycowych w tętnicy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3965366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między właściwym odżywianiem się, aktywnością fizyczną, a zwiększonym ryzykiem rozwoju chorób układu krwionośnego</w:t>
            </w:r>
          </w:p>
        </w:tc>
      </w:tr>
      <w:tr w:rsidR="006B3A1E" w:rsidRPr="00AD60DC" w14:paraId="2B9F60D8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528D2C05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24. Budowa układu odpornościowego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0CDE9DE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układ limfatyczny jako część układu krążenia</w:t>
            </w:r>
          </w:p>
          <w:p w14:paraId="535C517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należące do układu limfatycznego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17AE95C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powiązania krwi, limfy i płynu tkankowego</w:t>
            </w:r>
          </w:p>
          <w:p w14:paraId="1FB3DE3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narządy układu limfatycznego na schemacie, rysunku,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525F9F7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funkcje narządów układu limfatycznego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3974A13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skład oraz funkcje limfy i płynu tkankowego</w:t>
            </w:r>
          </w:p>
          <w:p w14:paraId="4A5AB6A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skład oraz funkcje limfy i płynu tkankowego ze składem i funkcją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151D99B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między układem limfatycznym i odpornościowym</w:t>
            </w:r>
          </w:p>
        </w:tc>
      </w:tr>
      <w:tr w:rsidR="006B3A1E" w:rsidRPr="00AD60DC" w14:paraId="14EF72E6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1C530401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25. Odporność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37CD636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odporność organizmu</w:t>
            </w:r>
          </w:p>
          <w:p w14:paraId="5D6BDD8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antygen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0E1E863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odporność wrodzoną i nabytą</w:t>
            </w:r>
          </w:p>
          <w:p w14:paraId="440EF33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odporności wrodzonej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0C94A68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naturalne mechanizmy odporności nabytej – biernej i czynnej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3DC42E1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funkcje elementów układu odpornościowego (narządów: śledziony, grasicy, węzłów chłonnych; komórek: </w:t>
            </w:r>
            <w:r w:rsidRPr="00AD60DC">
              <w:rPr>
                <w:rFonts w:asciiTheme="minorHAnsi" w:hAnsiTheme="minorHAnsi"/>
              </w:rPr>
              <w:lastRenderedPageBreak/>
              <w:t>makrofagów, limfocytów T i B; cząsteczek: przeciwciał)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2A297EB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przykłady mechanizmów odporności skierowanej przeciwko konkretnemu antygenowi oraz przykłady mechanizmów, </w:t>
            </w:r>
            <w:r w:rsidRPr="00AD60DC">
              <w:rPr>
                <w:rFonts w:asciiTheme="minorHAnsi" w:hAnsiTheme="minorHAnsi"/>
              </w:rPr>
              <w:lastRenderedPageBreak/>
              <w:t>które działają ogólnie</w:t>
            </w:r>
          </w:p>
        </w:tc>
      </w:tr>
      <w:tr w:rsidR="006B3A1E" w:rsidRPr="00AD60DC" w14:paraId="26FE2731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4117A66A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26. Zastosowanie wiedzy o odporności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4358079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szczepień obowiązkowych i nieobowiązkowych oraz ocenia ich znaczenie</w:t>
            </w:r>
          </w:p>
          <w:p w14:paraId="23276EC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narządy, które można przeszczepić człowiekowi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3AD213C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odporność naturalną i sztuczną, bierną i czynną</w:t>
            </w:r>
          </w:p>
          <w:p w14:paraId="284E5FD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znaczenie przeszczepów, w tym rodzinnych, w utrzymaniu życia </w:t>
            </w:r>
          </w:p>
          <w:p w14:paraId="61BF6FB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konflikt serologiczny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082D39D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zgodność tkankowa organizmu</w:t>
            </w:r>
          </w:p>
          <w:p w14:paraId="4A11953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pozyskiwania narządów do transplantacji oraz deklaracji zgody na transplantację narządów po śmierci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1F967F8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konflikt serologiczny</w:t>
            </w:r>
          </w:p>
          <w:p w14:paraId="6BA827E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transplantacja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2D0EAC8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niektóre przeszczepy są odrzucane</w:t>
            </w:r>
          </w:p>
        </w:tc>
      </w:tr>
      <w:tr w:rsidR="006B3A1E" w:rsidRPr="00AD60DC" w14:paraId="22E8A910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7F323C58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27. Zaburzenia funkcjonowania odporności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4541E8F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profilaktyki przeciwko zakażeniom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0C9416D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drogi zakażenia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283D034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najczęstszych alergenów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47B3BE7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wpływ HIV na osłabienie układu odpornościowego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559DD45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alergii</w:t>
            </w:r>
          </w:p>
        </w:tc>
      </w:tr>
      <w:tr w:rsidR="006B3A1E" w:rsidRPr="00AD60DC" w14:paraId="16C55CC7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AA83E8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28. Podsumowanie 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9344DA" w14:textId="77777777"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19–27</w:t>
            </w:r>
          </w:p>
        </w:tc>
      </w:tr>
      <w:tr w:rsidR="006B3A1E" w:rsidRPr="00AD60DC" w14:paraId="05B447CA" w14:textId="77777777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850241" w14:textId="77777777"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4. UKŁAD ODDECHOWY. UKŁAD WYDALNICZY</w:t>
            </w:r>
          </w:p>
        </w:tc>
      </w:tr>
      <w:tr w:rsidR="006B3A1E" w:rsidRPr="00AD60DC" w14:paraId="1DE7EDB2" w14:textId="77777777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032D17E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29. Budowa i funkcje układu oddechowego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89BC90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oddychania dla funkcjonowania organizmu człowieka</w:t>
            </w:r>
          </w:p>
          <w:p w14:paraId="3B7D08B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części układu oddechowego na modelu / schemacie </w:t>
            </w:r>
          </w:p>
          <w:p w14:paraId="46C3F3C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odróżnia oddychanie komórkowe od wymiany gazowej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66CD67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wyróżnia substraty i produkty oddychania komórkowego</w:t>
            </w:r>
          </w:p>
          <w:p w14:paraId="786C68A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narządów układu oddechowego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1F784D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istotę oddychania komórkowego oraz wymiany gazowej zewnętrznej i wewnętrznej</w:t>
            </w:r>
          </w:p>
          <w:p w14:paraId="3FB0128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funkcje krtani</w:t>
            </w:r>
          </w:p>
          <w:p w14:paraId="60C3D0E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rolę klatki piersiowej, mięśni oddechowych i przepony w wentylacji płuc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3333F6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związek budowy z pełnioną funkcją poszczególnych części układu oddechowego</w:t>
            </w:r>
          </w:p>
          <w:p w14:paraId="7013754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mechanizm wentylacji płuc (wdech i wydech)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5872D7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i funkcjonowanie układu oddechowego</w:t>
            </w:r>
          </w:p>
        </w:tc>
      </w:tr>
      <w:tr w:rsidR="006B3A1E" w:rsidRPr="00AD60DC" w14:paraId="02B3622B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59699BB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30. Wymiana gazowa</w:t>
            </w:r>
          </w:p>
          <w:p w14:paraId="5D94937E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 płucach i tkankach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7EB2C9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składzie powietrza wdychanego i wydychanego</w:t>
            </w:r>
          </w:p>
          <w:p w14:paraId="041A018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wpływające na tempo oddychania</w:t>
            </w:r>
          </w:p>
          <w:p w14:paraId="74B8A69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zasady projektowania doświadczeń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ADC3BA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krwi w transporcie gazów oddechowych</w:t>
            </w:r>
          </w:p>
          <w:p w14:paraId="1DE8A00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niezbędność próby kontrolnej w doświadczeniu</w:t>
            </w:r>
          </w:p>
          <w:p w14:paraId="004FEED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58B17E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przebieg wymiany gazowej w płucach i tkankach</w:t>
            </w:r>
          </w:p>
          <w:p w14:paraId="1420082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badań i formułuje wnioski z doświadczeń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BE59A3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/ obserwację zgodnie z instrukcją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259F80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obserwację wpływu wysiłku fizycznego na zmiany częstości oddechu</w:t>
            </w:r>
          </w:p>
          <w:p w14:paraId="708D95A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planuje doświadczenie, w którym wykazuje obecność dwutlenku węgla i pary wodnej w wydychanym powietrzu </w:t>
            </w:r>
          </w:p>
        </w:tc>
      </w:tr>
      <w:tr w:rsidR="006B3A1E" w:rsidRPr="00AD60DC" w14:paraId="449BF292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6C9C325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31. Choroby</w:t>
            </w:r>
          </w:p>
          <w:p w14:paraId="75502CC5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 higiena układu</w:t>
            </w:r>
            <w:r w:rsidRPr="00AD60DC">
              <w:rPr>
                <w:rFonts w:asciiTheme="minorHAnsi" w:hAnsiTheme="minorHAnsi"/>
              </w:rPr>
              <w:br/>
              <w:t>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FD2799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szkodliwe czynniki wpływające na stan i funkcjonowanie układu oddechowego</w:t>
            </w:r>
          </w:p>
          <w:p w14:paraId="688FE27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oddechowego</w:t>
            </w:r>
          </w:p>
          <w:p w14:paraId="72F08B3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okresowych badań kontrolnych płuc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1195A2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przyczyny </w:t>
            </w:r>
            <w:proofErr w:type="spellStart"/>
            <w:r w:rsidRPr="00AD60DC">
              <w:rPr>
                <w:rFonts w:asciiTheme="minorHAnsi" w:hAnsiTheme="minorHAnsi"/>
              </w:rPr>
              <w:t>zachorowań</w:t>
            </w:r>
            <w:proofErr w:type="spellEnd"/>
            <w:r w:rsidRPr="00AD60DC">
              <w:rPr>
                <w:rFonts w:asciiTheme="minorHAnsi" w:hAnsiTheme="minorHAnsi"/>
              </w:rPr>
              <w:t xml:space="preserve"> na gruźlicę płuc, anginę i raka płuc ze wskazaniem na stosowaną profilaktykę w tym zakresie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4A370C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palenia tytoniu (bierne i czynne) na stan i funkcjonowanie układu 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D2AD63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zagrożenia życia, jakie niesie wdychanie substancji szkodliwych zawartych w dymie z papierosa</w:t>
            </w:r>
          </w:p>
          <w:p w14:paraId="4F67E35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zanieczyszczeń pyłowych powietrza na stan i funkcjonowanie układu oddechowego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F89CD7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czynników szkodliwych na funkcjonowanie układu oddechowego z uwzględnieniem zasad profilaktyki</w:t>
            </w:r>
          </w:p>
        </w:tc>
      </w:tr>
      <w:tr w:rsidR="006B3A1E" w:rsidRPr="00AD60DC" w14:paraId="117EE21D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DB5A88D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32. Budowa i funkcje </w:t>
            </w:r>
          </w:p>
          <w:p w14:paraId="2D0FF713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układu wydalniczego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886632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rolę układu wydalniczego</w:t>
            </w:r>
          </w:p>
          <w:p w14:paraId="369795E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wymienia narządy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05FAA7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wymienia substancje usuwane z organizmu </w:t>
            </w:r>
            <w:r w:rsidRPr="00AD60DC">
              <w:rPr>
                <w:rFonts w:asciiTheme="minorHAnsi" w:hAnsiTheme="minorHAnsi"/>
              </w:rPr>
              <w:lastRenderedPageBreak/>
              <w:t>człowieka i wskazuje drogi ich usuwania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11BA3B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budowę i rolę nerek</w:t>
            </w:r>
          </w:p>
          <w:p w14:paraId="3C64B9D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analizuje bilans wodny organizmu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F3B1BF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znaczenie równowagi wodnej dla </w:t>
            </w:r>
            <w:r w:rsidRPr="00AD60DC">
              <w:rPr>
                <w:rFonts w:asciiTheme="minorHAnsi" w:hAnsiTheme="minorHAnsi"/>
              </w:rPr>
              <w:lastRenderedPageBreak/>
              <w:t>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9ACB3E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podaje, jakie są źródła substancji usuwanych </w:t>
            </w:r>
            <w:r w:rsidRPr="00AD60DC">
              <w:rPr>
                <w:rFonts w:asciiTheme="minorHAnsi" w:hAnsiTheme="minorHAnsi"/>
              </w:rPr>
              <w:lastRenderedPageBreak/>
              <w:t>z organizmu człowieka</w:t>
            </w:r>
          </w:p>
        </w:tc>
      </w:tr>
      <w:tr w:rsidR="006B3A1E" w:rsidRPr="00AD60DC" w14:paraId="395ACE14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BB53EA9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33. Choroby układu wydalniczego i ich profilaktyka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331C83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celowość okresowych badań moczu</w:t>
            </w:r>
          </w:p>
          <w:p w14:paraId="27DAB24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higieny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BF5646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skład moczu</w:t>
            </w:r>
          </w:p>
          <w:p w14:paraId="60186B8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objawy zakażenia dróg moczowych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3E2CE4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chorób, które można zdiagnozować na podstawie składu moczu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F111DC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przyczyny i skutki kamicy nerkowej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EB0A29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dializa krwi i kiedy się ją stosuje</w:t>
            </w:r>
          </w:p>
        </w:tc>
      </w:tr>
      <w:tr w:rsidR="006B3A1E" w:rsidRPr="00AD60DC" w14:paraId="0CBD7BA3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A0B0D3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34. Posumowanie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AC8D82" w14:textId="77777777"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29–33</w:t>
            </w:r>
          </w:p>
        </w:tc>
      </w:tr>
      <w:tr w:rsidR="006B3A1E" w:rsidRPr="00AD60DC" w14:paraId="2490E41F" w14:textId="77777777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3CD3A9" w14:textId="77777777"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5. UKŁAD NERWOWY I NARZĄDY ZMYSŁÓW. UKŁAD DOKREWNY</w:t>
            </w:r>
          </w:p>
        </w:tc>
      </w:tr>
      <w:tr w:rsidR="006B3A1E" w:rsidRPr="00AD60DC" w14:paraId="5978EC59" w14:textId="77777777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58C380D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35. Budowa i funkcje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F4F2CC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tworzące ośrodkowy układ nerwowy</w:t>
            </w:r>
          </w:p>
          <w:p w14:paraId="2B76ABC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rolę autonomicznego układu nerwowego w organizmie 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2A811E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ośrodkowego i obwodowego układu nerwowego</w:t>
            </w:r>
          </w:p>
          <w:p w14:paraId="04C3E8B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ośrodkowego i obwodowego układu nerwowego, np. na modelu, rysunku, według opisu i podaje ich nazwy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AC3A2D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budowy neuronu z pełnioną funkcją</w:t>
            </w:r>
          </w:p>
          <w:p w14:paraId="6E4B650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przebieg impulsu nerwowego</w:t>
            </w:r>
          </w:p>
          <w:p w14:paraId="5D6F479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funkcje współczulnego i przywspółczulnego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11A062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neuronów w przyjmowaniu i przewodzeniu impulsów nerwowych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E6AFD0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przystosowania neuronów do pełnienia funkcji w układzie nerwowym</w:t>
            </w:r>
          </w:p>
        </w:tc>
      </w:tr>
      <w:tr w:rsidR="006B3A1E" w:rsidRPr="00AD60DC" w14:paraId="5C0D67BB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F0FFC22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36. Czynności ośrodkowego układu nerwowego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3486A1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ośrodkowego układu nerwowego i podaje ich funkcje</w:t>
            </w:r>
          </w:p>
          <w:p w14:paraId="3C1B922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higieny pracy umysłowej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8C1F3C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funkcje głównych części mózgowia</w:t>
            </w:r>
          </w:p>
          <w:p w14:paraId="13B2C3F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jaką funkcję pełni rdzeń kręgowy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C14689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kora mózgowa i jakie jest jej znaczenie</w:t>
            </w:r>
          </w:p>
          <w:p w14:paraId="45FD59D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funkcje móżdżku i rdzenia przedłużonego w organizmie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36CB06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ośrodki korowe na rysunku / modelu mózgu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BB724D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są wyższe czynności nerwowe</w:t>
            </w:r>
          </w:p>
        </w:tc>
      </w:tr>
      <w:tr w:rsidR="006B3A1E" w:rsidRPr="00AD60DC" w14:paraId="6D055489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951550B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37. Odruchy bezwarunkowe i warunkowe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0382DE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składowe łuku odruchowego</w:t>
            </w:r>
          </w:p>
          <w:p w14:paraId="56451B5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odruch bezwarunkowy i podaje przykłady takich odruchów</w:t>
            </w:r>
          </w:p>
          <w:p w14:paraId="34374D3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dokonuje obserwacji odruchu kolanowego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89B45E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odruchy warunkowe i bezwarunkowe</w:t>
            </w:r>
          </w:p>
          <w:p w14:paraId="07D5647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  <w:spacing w:val="-4"/>
              </w:rPr>
            </w:pPr>
            <w:r w:rsidRPr="00AD60DC">
              <w:rPr>
                <w:rFonts w:asciiTheme="minorHAnsi" w:hAnsiTheme="minorHAnsi"/>
                <w:spacing w:val="-4"/>
              </w:rPr>
              <w:t>podaje przykłady odruchów bezwarunkowych i warunkowych</w:t>
            </w:r>
          </w:p>
          <w:p w14:paraId="207D0AB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istotne znaczenie odruchów w życiu codziennym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811F41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działanie łuku odruchowego</w:t>
            </w:r>
          </w:p>
          <w:p w14:paraId="63CED54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  <w:spacing w:val="-2"/>
              </w:rPr>
            </w:pPr>
            <w:r w:rsidRPr="00AD60DC">
              <w:rPr>
                <w:rFonts w:asciiTheme="minorHAnsi" w:hAnsiTheme="minorHAnsi"/>
                <w:spacing w:val="-2"/>
              </w:rPr>
              <w:t>wyjaśnia, jak powstają i jaka jest rola odruchów warunkowych</w:t>
            </w:r>
          </w:p>
          <w:p w14:paraId="10D7D47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odruch kolanowy jest odruchem bezwarunkowym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2FF89E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wybranych odruchów (czkawka, połykanie, odruch wymiotny, źreniczny, mruganie powiekami, łzawienie, odruch ślinienia się) w życiu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059B86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znaczenie odruchów w codziennym życiu człowieka</w:t>
            </w:r>
          </w:p>
        </w:tc>
      </w:tr>
      <w:tr w:rsidR="006B3A1E" w:rsidRPr="00AD60DC" w14:paraId="18D75AFA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089004A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38. Higiena układu nerwowego. Radzenie sobie ze stresem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2DCB56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ochrony głowy przed urazami ze względu na możliwość uszkodzenia mózgu</w:t>
            </w:r>
          </w:p>
          <w:p w14:paraId="0827214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wpływu, jaki ma wysypianie się na procesy myślenia i zapamiętywania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035953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efektywnego uczenia się</w:t>
            </w:r>
          </w:p>
          <w:p w14:paraId="02AA92C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korzystne dla zdrowia sposoby radzenia sobie z długotrwałym (negatywnym) stresem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4CD76A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przyczyny i skutki stresu</w:t>
            </w:r>
          </w:p>
          <w:p w14:paraId="394E559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skutecznych metod uczenia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D35652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pozytywnego i negatywnego działania stresu</w:t>
            </w:r>
          </w:p>
          <w:p w14:paraId="547776D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snu w prawidłowym funkcjonowaniu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616195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skuteczne metody uczenia się oparte na wykorzystywaniu wszystkich zmysłów</w:t>
            </w:r>
          </w:p>
        </w:tc>
      </w:tr>
      <w:tr w:rsidR="006B3A1E" w:rsidRPr="00AD60DC" w14:paraId="4CDB8609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8C9F506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39. Oko – narząd wzroku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6C9B69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rodzaje zmysłów z określeniem ich roli w życiu człowieka</w:t>
            </w:r>
          </w:p>
          <w:p w14:paraId="536F207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oka na modelu / schemacie</w:t>
            </w:r>
          </w:p>
          <w:p w14:paraId="693D4BF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dokonuje obserwacji wykazującej obecność tarczy nerwu </w:t>
            </w:r>
            <w:r w:rsidRPr="00AD60DC">
              <w:rPr>
                <w:rFonts w:asciiTheme="minorHAnsi" w:hAnsiTheme="minorHAnsi"/>
              </w:rPr>
              <w:lastRenderedPageBreak/>
              <w:t xml:space="preserve">wzrokowego na siatkówce oka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F995C8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wyjaśnia, co to są zmysły, komórki zmysłowe, receptory </w:t>
            </w:r>
          </w:p>
          <w:p w14:paraId="697EF67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receptory i narządy zmysłów w organizmie człowieka</w:t>
            </w:r>
          </w:p>
          <w:p w14:paraId="46C2FEA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elementów budowy oka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1AF9C4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elementów budowy oka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90AA98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oka i rolę jego części w procesie widzenia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9159AA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i jaki obraz obiektu powstaje na siatkówce oka oraz jego interpretację w mózgu</w:t>
            </w:r>
          </w:p>
        </w:tc>
      </w:tr>
      <w:tr w:rsidR="006B3A1E" w:rsidRPr="00AD60DC" w14:paraId="6D41A3D4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1CB1E11C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40. Funkcjonowanie oka. Wady wzroku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6F15C0D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wady wzroku</w:t>
            </w:r>
          </w:p>
          <w:p w14:paraId="3093F7D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wykonywania okresowych badań kontrolnych wzroku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3798813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różnicę między widzeniem z bliska i z daleka oraz w ciemności i przy świetle</w:t>
            </w:r>
          </w:p>
          <w:p w14:paraId="70A23A6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zasady higieny narządu wzroku podczas czytania oraz pracy z komputerem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1AA855D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terminy:</w:t>
            </w:r>
            <w:r w:rsidRPr="00AD60DC">
              <w:rPr>
                <w:rFonts w:asciiTheme="minorHAnsi" w:hAnsiTheme="minorHAnsi"/>
              </w:rPr>
              <w:br/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akomodacja</w:t>
            </w:r>
            <w:r w:rsidRPr="00AD60DC">
              <w:rPr>
                <w:rFonts w:asciiTheme="minorHAnsi" w:hAnsiTheme="minorHAnsi"/>
              </w:rPr>
              <w:t xml:space="preserve">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oka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krótkowzroczność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dalekowzroczność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astygmatyzm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46F1144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najczęstsze przyczyny powstawania wad wzroku (krótkowzroczność, dalekowzroczność, astygmatyzm) i sposoby ich korygowania za pomocą soczewek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29A2FFF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funkcjonowanie oka oraz wady wzroku</w:t>
            </w:r>
          </w:p>
        </w:tc>
      </w:tr>
      <w:tr w:rsidR="006B3A1E" w:rsidRPr="00AD60DC" w14:paraId="63194137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0A36EFB5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41. Ucho – narząd słuchu i równowagi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7896B79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ucha na modelu / schemacie</w:t>
            </w:r>
          </w:p>
          <w:p w14:paraId="490ED91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higieny narządu słuchu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59AB96F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elementów ucha w odbieraniu bodźców dźwiękowych</w:t>
            </w:r>
          </w:p>
          <w:p w14:paraId="26CC018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negatywny wpływ hałasu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7B63C34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przebieg fali dźwiękowej w uchu i powstawanie wrażeń słuchowych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3D46705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oraz rolę ucha wewnętrznego jako narządu słuchu i równowagi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5250069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ucha z pełnioną funkcją</w:t>
            </w:r>
          </w:p>
        </w:tc>
      </w:tr>
      <w:tr w:rsidR="006B3A1E" w:rsidRPr="00AD60DC" w14:paraId="4CFB4C5D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5AE7D8EF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42. Inne zmysły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0B7A2FA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ostrzegawczej roli zmysłów</w:t>
            </w:r>
          </w:p>
          <w:p w14:paraId="6981EF0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lokalizację narządów i receptorów zmysłu węchu, smaku </w:t>
            </w:r>
            <w:r w:rsidRPr="00AD60DC">
              <w:rPr>
                <w:rFonts w:asciiTheme="minorHAnsi" w:hAnsiTheme="minorHAnsi"/>
              </w:rPr>
              <w:lastRenderedPageBreak/>
              <w:t>i dotyku</w:t>
            </w:r>
          </w:p>
          <w:p w14:paraId="38BCD57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rolę zmysłu dotyku, zmysłu smaku i zmysłu węchu w życiu człowieka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3F54EC0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bada wrażliwość zmysłu smaku i węchu na podstawie instrukcji</w:t>
            </w:r>
          </w:p>
          <w:p w14:paraId="37EE8C5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zagrożenia wynikające ze zjawiska adaptacji węchu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558A1B3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wyniki doświadczeń badających wrażliwość wybranych komórek zmysłowych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2E42659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 rolę narządów zmysłów w odbieraniu bodźców z otoczenia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443F570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doświadczenia lokalizujące receptory zmysłu węchu i smaku</w:t>
            </w:r>
          </w:p>
        </w:tc>
      </w:tr>
      <w:tr w:rsidR="006B3A1E" w:rsidRPr="00AD60DC" w14:paraId="4B24F76A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5FAD5FEE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43. Budowa i funkcje układu dokrewnego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194606A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pojęcie hormonu</w:t>
            </w:r>
          </w:p>
          <w:p w14:paraId="2E7907C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hormonów: wzrostu, insuliny i adrenaliny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742D685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gruczołów dokrewnych w ciele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0D07B64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tyroksyny i glukagonu oraz hormonów płciowych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7BE8AD5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hormony działają tylko na określone narządy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284DC90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podobieństwa i różnice między działaniem układu hormonalnego i układu nerwowego</w:t>
            </w:r>
          </w:p>
        </w:tc>
      </w:tr>
      <w:tr w:rsidR="006B3A1E" w:rsidRPr="00AD60DC" w14:paraId="6B505CD1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6434855B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44. Działanie </w:t>
            </w:r>
            <w:r w:rsidRPr="00AD60DC">
              <w:rPr>
                <w:rFonts w:asciiTheme="minorHAnsi" w:hAnsiTheme="minorHAnsi"/>
              </w:rPr>
              <w:br/>
              <w:t>hormonów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4DECEAD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konsultowania z lekarzem przyjmowania środków hormonalnych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14F9504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przyczyny i objawy cukrzycy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3B8AAE4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antagonizm działania insuliny i glukagonu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524BDF5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wynikających z nieprawidłowego działania tarczycy i przysadki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43C4ADE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nadrzędną rolę przysadki w układzie dokrewnym</w:t>
            </w:r>
          </w:p>
        </w:tc>
      </w:tr>
      <w:tr w:rsidR="006B3A1E" w:rsidRPr="00AD60DC" w14:paraId="68BDAFE7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05BF55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45.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89C7AA" w14:textId="77777777"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35–44</w:t>
            </w:r>
          </w:p>
        </w:tc>
      </w:tr>
      <w:tr w:rsidR="006B3A1E" w:rsidRPr="00AD60DC" w14:paraId="637D94BE" w14:textId="77777777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122761" w14:textId="77777777"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6. UKŁAD ROZRODCZY. ROZMNAŻANIE SIĘ I ROZWÓJ</w:t>
            </w:r>
          </w:p>
        </w:tc>
      </w:tr>
      <w:tr w:rsidR="006B3A1E" w:rsidRPr="00AD60DC" w14:paraId="116C1D50" w14:textId="77777777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63C03B6D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46. Budowa i funkcje męskiego układu </w:t>
            </w:r>
            <w:r w:rsidRPr="00AD60DC">
              <w:rPr>
                <w:rFonts w:asciiTheme="minorHAnsi" w:hAnsiTheme="minorHAnsi"/>
              </w:rPr>
              <w:lastRenderedPageBreak/>
              <w:t>rozrodczego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60B4AED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rolę układu rozrodczego męskiego</w:t>
            </w:r>
          </w:p>
          <w:p w14:paraId="0EA4840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zmiany </w:t>
            </w:r>
            <w:r w:rsidRPr="00AD60DC">
              <w:rPr>
                <w:rFonts w:asciiTheme="minorHAnsi" w:hAnsiTheme="minorHAnsi"/>
              </w:rPr>
              <w:lastRenderedPageBreak/>
              <w:t>anatomiczne i fizjologiczne zachodzące w organizmie chłopca w okresie dojrzewania</w:t>
            </w:r>
          </w:p>
          <w:p w14:paraId="586A38D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7E14703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wyjaśnia, na czym polega rozmnażanie płciowe</w:t>
            </w:r>
          </w:p>
          <w:p w14:paraId="7120F5F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typowe zachowania chłopca w okresie dojrzewania</w:t>
            </w:r>
          </w:p>
          <w:p w14:paraId="18881F5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elementy układu rozrodczego męskiego i podaje ich nazwy</w:t>
            </w:r>
          </w:p>
          <w:p w14:paraId="3927A2D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funkcje elementów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409E5E6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funkcje jąder, najądrzy, pęcherzyków nasiennych i prostaty</w:t>
            </w:r>
          </w:p>
          <w:p w14:paraId="169888E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wyjaśnia, jaka jest rola hormonów, w tym testosteronu, w okresie dojrzewania chłopców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74C81C6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wskazuje miejsce powstawania plemników w układzie rozrodczym </w:t>
            </w:r>
            <w:r w:rsidRPr="00AD60DC">
              <w:rPr>
                <w:rFonts w:asciiTheme="minorHAnsi" w:hAnsiTheme="minorHAnsi"/>
              </w:rPr>
              <w:lastRenderedPageBreak/>
              <w:t xml:space="preserve">męskim i opisuje ich dalszą drogę do momentu wytrysku 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3BF7184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wykazuje związek budowy męskiego układu rozrodczego </w:t>
            </w:r>
            <w:r w:rsidRPr="00AD60DC">
              <w:rPr>
                <w:rFonts w:asciiTheme="minorHAnsi" w:hAnsiTheme="minorHAnsi"/>
              </w:rPr>
              <w:lastRenderedPageBreak/>
              <w:t xml:space="preserve">z jego funkcją </w:t>
            </w:r>
          </w:p>
        </w:tc>
      </w:tr>
      <w:tr w:rsidR="006B3A1E" w:rsidRPr="00AD60DC" w14:paraId="58BA888E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7BAD49A5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47. Budowa i funkcje żeńskiego układu rozrodczego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41EF390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anatomiczne i fizjologiczne zachodzące w organizmie dziewczyny w okresie dojrzewania</w:t>
            </w:r>
          </w:p>
          <w:p w14:paraId="116A8AC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układu rozrodczego żeńskiego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3F5B66C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typowe zachowania dziewczyny w okresie dojrzewania</w:t>
            </w:r>
          </w:p>
          <w:p w14:paraId="3082189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/ modelu elementy układu rozrodczego żeńskiego i podaje ich nazwy</w:t>
            </w:r>
          </w:p>
          <w:p w14:paraId="09F612D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funkcjonowanie układu rozrodczego kobiety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403DFF4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elementów układu rozrodczego żeńskiego</w:t>
            </w:r>
          </w:p>
          <w:p w14:paraId="2577F91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jajeczkowanie (owulacja)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069C22E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hormonów, w tym estrogenów, w okresie dojrzewania dziewcząt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2EF3C43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w jaki sposób budowa układu rozrodczego żeńskiego jest przystosowana do pełnionych funkcji</w:t>
            </w:r>
          </w:p>
        </w:tc>
      </w:tr>
      <w:tr w:rsidR="006B3A1E" w:rsidRPr="00AD60DC" w14:paraId="74ABD53C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071599FD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48. Cykl miesiączkowy kobiety. Zapłodnienie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62C12FB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nazwy gamety męskiej i żeńskiej oraz wskazuje miejsce ich wytwarzania</w:t>
            </w:r>
          </w:p>
          <w:p w14:paraId="284F564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zapłodnienie</w:t>
            </w:r>
          </w:p>
          <w:p w14:paraId="06AE4F8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możliwy efekt stosunku płciowego</w:t>
            </w:r>
          </w:p>
          <w:p w14:paraId="682E483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objawy ciąży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5295FD3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porównuje budowę plemnika z komórką jajową jako przystosowanie do pełnionej funkcji</w:t>
            </w:r>
          </w:p>
          <w:p w14:paraId="5F20E60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definiuje termin </w:t>
            </w:r>
            <w:r w:rsidRPr="00AD60DC">
              <w:rPr>
                <w:rFonts w:asciiTheme="minorHAnsi" w:hAnsiTheme="minorHAnsi"/>
              </w:rPr>
              <w:lastRenderedPageBreak/>
              <w:t>jajeczkowania (owulacji)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0C255E5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przedstawia rolę gamet w procesie zapłodnienia</w:t>
            </w:r>
          </w:p>
          <w:p w14:paraId="10A18B4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zapłodnienie może być efektem stosunku płciowego</w:t>
            </w:r>
          </w:p>
          <w:p w14:paraId="2069ABF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wskazuje miejsce, w którym dochodzi do zapłodnienia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10F6F5E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etapy cyklu miesiączkowego kobiety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6D446A3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hormonów związanych z cyklem miesiączkowym</w:t>
            </w:r>
          </w:p>
        </w:tc>
      </w:tr>
      <w:tr w:rsidR="006B3A1E" w:rsidRPr="00AD60DC" w14:paraId="1EC3F24C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7F205867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49. Rozwój zarodkowy i płodowy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16EC602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zachowania ciężarnej kobiety mające pozytywny wpływ na rozwój zarodka i płodu</w:t>
            </w:r>
          </w:p>
          <w:p w14:paraId="05309D7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pozostawania kobiety ciężarnej pod opieką lekarską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3514CE8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wymienia etapy rozwoju </w:t>
            </w:r>
            <w:proofErr w:type="spellStart"/>
            <w:r w:rsidRPr="00AD60DC">
              <w:rPr>
                <w:rFonts w:asciiTheme="minorHAnsi" w:hAnsiTheme="minorHAnsi"/>
              </w:rPr>
              <w:t>przedurodzeniowego</w:t>
            </w:r>
            <w:proofErr w:type="spellEnd"/>
            <w:r w:rsidRPr="00AD60DC">
              <w:rPr>
                <w:rFonts w:asciiTheme="minorHAnsi" w:hAnsiTheme="minorHAnsi"/>
              </w:rPr>
              <w:t xml:space="preserve"> człowieka (zygota, zarodek, płód)</w:t>
            </w:r>
          </w:p>
          <w:p w14:paraId="7A438F5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czynniki, które negatywnie wpływają na rozwój zarodka i płodu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0CDE0FD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łożyska dla rozwijającego się płodu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3E115BE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różnice między zygotą, zarodkiem i płodem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3B008A3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przebieg wczesnego etapu ciąży – od zapłodnienia do zagnieżdżenia się zarodka w macicy</w:t>
            </w:r>
          </w:p>
        </w:tc>
      </w:tr>
      <w:tr w:rsidR="006B3A1E" w:rsidRPr="00AD60DC" w14:paraId="550753BF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E33008F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50. Rozwój człowieka i potrzeby z nim związane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5A95B9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etapy życia człowieka po urodzeniu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2D2ABFE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etapy życia człowieka po urodzeniu</w:t>
            </w:r>
          </w:p>
          <w:p w14:paraId="5C113F9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potrzeby człowieka na różnych etapach rozwoju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CC2281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etapy fizycznego i psychicznego dojrzewania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F884A0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społeczne dojrzewanie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0A8CC25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potrzeby i ograniczenia ludzi w różnych fazach rozwoju osobniczego</w:t>
            </w:r>
          </w:p>
        </w:tc>
      </w:tr>
      <w:tr w:rsidR="006B3A1E" w:rsidRPr="00AD60DC" w14:paraId="73875788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524BAAE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51. Choroby przenoszone drogą płciową. Profilaktyka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D1A551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choroby przenoszone drogą płciową</w:t>
            </w:r>
          </w:p>
          <w:p w14:paraId="363F2FD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w jaki sposób dochodzi do zakażenia chorobami przenoszonymi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11A445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charakterystyczne objawy chorób przenoszonych drogą płciową</w:t>
            </w:r>
          </w:p>
          <w:p w14:paraId="57BB6D4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podstawowe zasady profilaktyki chorób przenoszonych drogą </w:t>
            </w:r>
            <w:r w:rsidRPr="00AD60DC">
              <w:rPr>
                <w:rFonts w:asciiTheme="minorHAnsi" w:hAnsiTheme="minorHAnsi"/>
              </w:rPr>
              <w:lastRenderedPageBreak/>
              <w:t>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C5D24A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wyjaśnia, w jaki sposób może dojść do zakażenia kiłą, rzeżączką, HIV, HPV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2C54C46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że seks z przypadkowymi osobami niesie ryzyko zakażenia chorobami przenoszonymi drogą płciową i powinien być zabezpieczony prezerwatywą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B00AA0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przewiduje indywidualne i społeczne skutki zakażenia HIV i HPV</w:t>
            </w:r>
          </w:p>
        </w:tc>
      </w:tr>
      <w:tr w:rsidR="006B3A1E" w:rsidRPr="00AD60DC" w14:paraId="0D82EA9A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35F4D1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52.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FDCBDE" w14:textId="77777777"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46–51</w:t>
            </w:r>
          </w:p>
        </w:tc>
      </w:tr>
      <w:tr w:rsidR="006B3A1E" w:rsidRPr="00AD60DC" w14:paraId="2284DFA1" w14:textId="77777777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6EDF99" w14:textId="77777777"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7. HOMEOSTAZA. ZDROWIE I CHOROBY</w:t>
            </w:r>
          </w:p>
        </w:tc>
      </w:tr>
      <w:tr w:rsidR="006B3A1E" w:rsidRPr="00AD60DC" w14:paraId="56BB5E7F" w14:textId="77777777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E83DE75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53. Współdziałanie układów narządów w utrzymaniu homeostazy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03FA067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wykazuje, że w jego organizmie temperatura ciała i zawartość wody jest utrzymywana na stałym poziomie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29D70CE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czym jest homeostaza</w:t>
            </w:r>
          </w:p>
          <w:p w14:paraId="3A15BAB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reakcji organizmu na przegrzanie i przechłodzenie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EA8503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konieczność utrzymywania stałych parametrów dla zachowania stabilności środowiska wewnętrznego organizmu </w:t>
            </w:r>
          </w:p>
          <w:p w14:paraId="4A1B7E5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mechanizm regulacji stężenia glukozy we krwi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BC9C5F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mechanizm regulacji stałej temperatury ciała organizmu</w:t>
            </w:r>
          </w:p>
          <w:p w14:paraId="26BC54B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mechanizm regulacji zawartości wody w organizmie</w:t>
            </w:r>
          </w:p>
          <w:p w14:paraId="220AF55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972733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mechanizm sprzężenia zwrotnego, odwołując się do utrzymywania homeostazy</w:t>
            </w:r>
          </w:p>
        </w:tc>
      </w:tr>
      <w:tr w:rsidR="006B3A1E" w:rsidRPr="00AD60DC" w14:paraId="7D59B0A4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D251396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54. Choroby jako efekt zaburzenia homeostazy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26D5F7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na czym polega zdrowie fizyczne, psychiczne i społeczne</w:t>
            </w:r>
          </w:p>
          <w:p w14:paraId="78F37F4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 różnym podłożu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06722C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czynników zakaźnych i podaje przykłady wywoływanych przez nie chorób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FAE37E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badania diagnostyczne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9A2C22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typowy przebieg choroby zakaźnej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3FF1F1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zabiegów niszczących drobnoustroje i wirusy w środowisku zewnętrznym</w:t>
            </w:r>
          </w:p>
        </w:tc>
      </w:tr>
      <w:tr w:rsidR="006B3A1E" w:rsidRPr="00AD60DC" w14:paraId="0D4226F0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4DA6F3F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55. Drogi szerzenia się i profilaktyka chorób zakaźnych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AEAC4D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B8E36D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drogi szerzenia się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9D980C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dobre i złe strony stosowania antybiotyków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82E73D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odzwierzęcych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91ECA4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antybiotyki nie zwalczają chorób wirusowych</w:t>
            </w:r>
          </w:p>
        </w:tc>
      </w:tr>
      <w:tr w:rsidR="006B3A1E" w:rsidRPr="00AD60DC" w14:paraId="0D2B95A7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DDC7A50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56. Choroby </w:t>
            </w:r>
            <w:r w:rsidRPr="00AD60DC">
              <w:rPr>
                <w:rFonts w:asciiTheme="minorHAnsi" w:hAnsiTheme="minorHAnsi"/>
              </w:rPr>
              <w:lastRenderedPageBreak/>
              <w:t>nowotworowe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E4D209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przykłady chorób </w:t>
            </w:r>
            <w:r w:rsidRPr="00AD60DC">
              <w:rPr>
                <w:rFonts w:asciiTheme="minorHAnsi" w:hAnsiTheme="minorHAnsi"/>
              </w:rPr>
              <w:lastRenderedPageBreak/>
              <w:t>nowotworowych</w:t>
            </w:r>
          </w:p>
          <w:p w14:paraId="7FE7E5F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nowotworowych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E6D4B6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wymienia czynniki </w:t>
            </w:r>
            <w:r w:rsidRPr="00AD60DC">
              <w:rPr>
                <w:rFonts w:asciiTheme="minorHAnsi" w:hAnsiTheme="minorHAnsi"/>
              </w:rPr>
              <w:lastRenderedPageBreak/>
              <w:t>sprzyjające rozwojowi nowotworów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1F1B9C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opisuje ogólnie przebieg </w:t>
            </w:r>
            <w:r w:rsidRPr="00AD60DC">
              <w:rPr>
                <w:rFonts w:asciiTheme="minorHAnsi" w:hAnsiTheme="minorHAnsi"/>
              </w:rPr>
              <w:lastRenderedPageBreak/>
              <w:t>choroby nowotworowej</w:t>
            </w:r>
          </w:p>
          <w:p w14:paraId="7170022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istota chorób nowotworowych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10F27E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opisuje sposoby leczenia </w:t>
            </w:r>
            <w:r w:rsidRPr="00AD60DC">
              <w:rPr>
                <w:rFonts w:asciiTheme="minorHAnsi" w:hAnsiTheme="minorHAnsi"/>
              </w:rPr>
              <w:lastRenderedPageBreak/>
              <w:t xml:space="preserve">chorób nowotworowych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D7A701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określa, na czym polega </w:t>
            </w:r>
            <w:r w:rsidRPr="00AD60DC">
              <w:rPr>
                <w:rFonts w:asciiTheme="minorHAnsi" w:hAnsiTheme="minorHAnsi"/>
              </w:rPr>
              <w:lastRenderedPageBreak/>
              <w:t>różnica między rakiem a nowotworem</w:t>
            </w:r>
          </w:p>
        </w:tc>
      </w:tr>
      <w:tr w:rsidR="006B3A1E" w:rsidRPr="00AD60DC" w14:paraId="12CCB050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18D30D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57. Substancje psychoaktywne w życiu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657A1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skutki zdrowotne alkoholizmu, nikotynizmu, narkomanii i lekomanii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0941B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negatywny wpływ na zdrowie człowieka (funkcjonowanie układu nerwowego) nadużywania kofeiny i niektórych leków (oddziałujących na psychikę)</w:t>
            </w:r>
          </w:p>
          <w:p w14:paraId="052B956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e-papierosy mają negatywny wpływ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103F0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nie należy bez potrzeby zażywać leków</w:t>
            </w:r>
          </w:p>
          <w:p w14:paraId="2E4FC85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negatywne skutki alkoholizmu, nikotynizmu (w tym wdychania nikotyny zawartej w e-papierosach), narkomanii i lekomanii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C66E5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argumenty przeciw spożywaniu alkoholu, eksperymentowaniu z narkotykami, dopalaczami i substancjami psychoaktywnymi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835E7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indywidualne i społeczne skutki zażywania substancji psychoaktywnych</w:t>
            </w:r>
          </w:p>
        </w:tc>
      </w:tr>
      <w:tr w:rsidR="006B3A1E" w:rsidRPr="00AD60DC" w14:paraId="1AB12640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4AACD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58.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696E16" w14:textId="77777777"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53–57</w:t>
            </w:r>
          </w:p>
        </w:tc>
      </w:tr>
    </w:tbl>
    <w:p w14:paraId="19151A14" w14:textId="77777777" w:rsidR="006B3A1E" w:rsidRPr="00AD60DC" w:rsidRDefault="006B3A1E" w:rsidP="006B3A1E">
      <w:pPr>
        <w:pStyle w:val="001TekstpodstawowyNieuzywanefiz"/>
        <w:rPr>
          <w:rFonts w:asciiTheme="minorHAnsi" w:hAnsiTheme="minorHAnsi"/>
        </w:rPr>
      </w:pPr>
    </w:p>
    <w:p w14:paraId="599626EA" w14:textId="77777777"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4018F" w14:textId="77777777" w:rsidR="003E3FA6" w:rsidRDefault="003E3FA6" w:rsidP="00285D6F">
      <w:pPr>
        <w:spacing w:after="0" w:line="240" w:lineRule="auto"/>
      </w:pPr>
      <w:r>
        <w:separator/>
      </w:r>
    </w:p>
  </w:endnote>
  <w:endnote w:type="continuationSeparator" w:id="0">
    <w:p w14:paraId="1112415C" w14:textId="77777777" w:rsidR="003E3FA6" w:rsidRDefault="003E3FA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222D" w14:textId="77777777"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4593" w14:textId="77777777" w:rsidR="003E3FA6" w:rsidRDefault="003E3FA6" w:rsidP="00285D6F">
      <w:pPr>
        <w:spacing w:after="0" w:line="240" w:lineRule="auto"/>
      </w:pPr>
      <w:r>
        <w:separator/>
      </w:r>
    </w:p>
  </w:footnote>
  <w:footnote w:type="continuationSeparator" w:id="0">
    <w:p w14:paraId="7B12B112" w14:textId="77777777" w:rsidR="003E3FA6" w:rsidRDefault="003E3FA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ED65" w14:textId="760A1303" w:rsidR="00285D6F" w:rsidRDefault="00285D6F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1E4CB0"/>
    <w:rsid w:val="001F0820"/>
    <w:rsid w:val="00245DA5"/>
    <w:rsid w:val="00285D6F"/>
    <w:rsid w:val="00286EF1"/>
    <w:rsid w:val="002F1910"/>
    <w:rsid w:val="00317434"/>
    <w:rsid w:val="003572A4"/>
    <w:rsid w:val="003B19DC"/>
    <w:rsid w:val="003E3FA6"/>
    <w:rsid w:val="00435B7E"/>
    <w:rsid w:val="00436D16"/>
    <w:rsid w:val="00504141"/>
    <w:rsid w:val="00592B22"/>
    <w:rsid w:val="00602ABB"/>
    <w:rsid w:val="00672759"/>
    <w:rsid w:val="006B3A1E"/>
    <w:rsid w:val="006B5810"/>
    <w:rsid w:val="00711EDE"/>
    <w:rsid w:val="007B3CB5"/>
    <w:rsid w:val="007F03F4"/>
    <w:rsid w:val="00815108"/>
    <w:rsid w:val="008214B1"/>
    <w:rsid w:val="0083577E"/>
    <w:rsid w:val="008648E0"/>
    <w:rsid w:val="0089186E"/>
    <w:rsid w:val="008C2636"/>
    <w:rsid w:val="009130E5"/>
    <w:rsid w:val="00914856"/>
    <w:rsid w:val="009C2124"/>
    <w:rsid w:val="009E0F62"/>
    <w:rsid w:val="00A00698"/>
    <w:rsid w:val="00A239DF"/>
    <w:rsid w:val="00A5798A"/>
    <w:rsid w:val="00AB49BA"/>
    <w:rsid w:val="00B63701"/>
    <w:rsid w:val="00BE0062"/>
    <w:rsid w:val="00D22D55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28FE0"/>
  <w15:docId w15:val="{64F5DE66-0579-4188-921E-D951160C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  <w:style w:type="paragraph" w:styleId="NormalnyWeb">
    <w:name w:val="Normal (Web)"/>
    <w:basedOn w:val="Normalny"/>
    <w:uiPriority w:val="99"/>
    <w:semiHidden/>
    <w:unhideWhenUsed/>
    <w:rsid w:val="0081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C708-089F-4C11-9F24-CFB76853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4306</Words>
  <Characters>25836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Agnieszka Wojcik</cp:lastModifiedBy>
  <cp:revision>9</cp:revision>
  <dcterms:created xsi:type="dcterms:W3CDTF">2022-03-11T08:38:00Z</dcterms:created>
  <dcterms:modified xsi:type="dcterms:W3CDTF">2022-03-13T00:13:00Z</dcterms:modified>
</cp:coreProperties>
</file>